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ind w:left="4022" w:right="3684" w:firstLine="0"/>
        <w:jc w:val="center"/>
        <w:rPr>
          <w:i/>
        </w:rPr>
      </w:pPr>
      <w:r>
        <w:rPr>
          <w:i/>
        </w:rPr>
        <w:t>АНО</w:t>
      </w:r>
      <w:r>
        <w:rPr>
          <w:i/>
          <w:spacing w:val="-7"/>
        </w:rPr>
        <w:t> </w:t>
      </w:r>
      <w:r>
        <w:rPr>
          <w:i/>
        </w:rPr>
        <w:t>ПО</w:t>
      </w:r>
      <w:r>
        <w:rPr>
          <w:i/>
          <w:spacing w:val="-6"/>
        </w:rPr>
        <w:t> </w:t>
      </w:r>
      <w:r>
        <w:rPr>
          <w:i/>
        </w:rPr>
        <w:t>«Витязь»</w:t>
      </w:r>
    </w:p>
    <w:p>
      <w:pPr>
        <w:pStyle w:val="Title"/>
        <w:spacing w:line="249" w:lineRule="auto" w:before="305"/>
      </w:pPr>
      <w:r>
        <w:rPr>
          <w:i/>
        </w:rPr>
        <w:t>ПОЛОЖЕНИЕ</w:t>
      </w:r>
      <w:r>
        <w:rPr>
          <w:i/>
          <w:spacing w:val="-11"/>
        </w:rPr>
        <w:t> </w:t>
      </w:r>
      <w:r>
        <w:rPr>
          <w:i/>
        </w:rPr>
        <w:t>ОБ</w:t>
      </w:r>
      <w:r>
        <w:rPr>
          <w:i/>
          <w:spacing w:val="-10"/>
        </w:rPr>
        <w:t> </w:t>
      </w:r>
      <w:r>
        <w:rPr>
          <w:i/>
        </w:rPr>
        <w:t>ОКАЗАНИИ</w:t>
      </w:r>
      <w:r>
        <w:rPr>
          <w:i/>
          <w:spacing w:val="-10"/>
        </w:rPr>
        <w:t> </w:t>
      </w:r>
      <w:r>
        <w:rPr>
          <w:i/>
        </w:rPr>
        <w:t>ПЛАТНЫХ</w:t>
      </w:r>
      <w:r>
        <w:rPr>
          <w:i/>
          <w:spacing w:val="-86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УСЛУГ</w:t>
      </w:r>
    </w:p>
    <w:p>
      <w:pPr>
        <w:pStyle w:val="BodyText"/>
        <w:spacing w:before="4"/>
        <w:ind w:left="0" w:firstLine="0"/>
        <w:rPr>
          <w:rFonts w:ascii="Arial"/>
          <w:b/>
          <w:i/>
          <w:sz w:val="10"/>
        </w:rPr>
      </w:pPr>
    </w:p>
    <w:p>
      <w:pPr>
        <w:pStyle w:val="Heading1"/>
        <w:spacing w:line="240" w:lineRule="auto" w:before="99"/>
        <w:ind w:firstLine="0"/>
        <w:rPr>
          <w:b w:val="0"/>
        </w:rPr>
      </w:pPr>
      <w:r>
        <w:rPr/>
        <w:t>Содержание</w:t>
      </w:r>
      <w:r>
        <w:rPr>
          <w:b w:val="0"/>
        </w:rPr>
        <w:t>: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40" w:lineRule="auto" w:before="119" w:after="0"/>
        <w:ind w:left="832" w:right="0" w:hanging="361"/>
        <w:jc w:val="left"/>
        <w:rPr>
          <w:sz w:val="20"/>
        </w:rPr>
      </w:pPr>
      <w:r>
        <w:rPr>
          <w:sz w:val="20"/>
        </w:rPr>
        <w:t>Общие</w:t>
      </w:r>
      <w:r>
        <w:rPr>
          <w:spacing w:val="-7"/>
          <w:sz w:val="20"/>
        </w:rPr>
        <w:t> </w:t>
      </w:r>
      <w:r>
        <w:rPr>
          <w:sz w:val="20"/>
        </w:rPr>
        <w:t>положения.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40" w:lineRule="auto" w:before="1" w:after="0"/>
        <w:ind w:left="832" w:right="0" w:hanging="361"/>
        <w:jc w:val="left"/>
        <w:rPr>
          <w:sz w:val="20"/>
        </w:rPr>
      </w:pPr>
      <w:r>
        <w:rPr>
          <w:sz w:val="20"/>
        </w:rPr>
        <w:t>Информация</w:t>
      </w:r>
      <w:r>
        <w:rPr>
          <w:spacing w:val="-7"/>
          <w:sz w:val="20"/>
        </w:rPr>
        <w:t> </w:t>
      </w:r>
      <w:r>
        <w:rPr>
          <w:sz w:val="20"/>
        </w:rPr>
        <w:t>об</w:t>
      </w:r>
      <w:r>
        <w:rPr>
          <w:spacing w:val="-6"/>
          <w:sz w:val="20"/>
        </w:rPr>
        <w:t> </w:t>
      </w:r>
      <w:r>
        <w:rPr>
          <w:sz w:val="20"/>
        </w:rPr>
        <w:t>услугах,</w:t>
      </w:r>
      <w:r>
        <w:rPr>
          <w:spacing w:val="-6"/>
          <w:sz w:val="20"/>
        </w:rPr>
        <w:t> </w:t>
      </w:r>
      <w:r>
        <w:rPr>
          <w:sz w:val="20"/>
        </w:rPr>
        <w:t>порядок</w:t>
      </w:r>
      <w:r>
        <w:rPr>
          <w:spacing w:val="-5"/>
          <w:sz w:val="20"/>
        </w:rPr>
        <w:t> </w:t>
      </w:r>
      <w:r>
        <w:rPr>
          <w:sz w:val="20"/>
        </w:rPr>
        <w:t>заключения</w:t>
      </w:r>
      <w:r>
        <w:rPr>
          <w:spacing w:val="-6"/>
          <w:sz w:val="20"/>
        </w:rPr>
        <w:t> </w:t>
      </w:r>
      <w:r>
        <w:rPr>
          <w:sz w:val="20"/>
        </w:rPr>
        <w:t>договоров.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Ответственность</w:t>
      </w:r>
      <w:r>
        <w:rPr>
          <w:spacing w:val="-7"/>
          <w:sz w:val="20"/>
        </w:rPr>
        <w:t> </w:t>
      </w:r>
      <w:r>
        <w:rPr>
          <w:sz w:val="20"/>
        </w:rPr>
        <w:t>Учреждения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Заказчика.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Порядок</w:t>
      </w:r>
      <w:r>
        <w:rPr>
          <w:spacing w:val="-8"/>
          <w:sz w:val="20"/>
        </w:rPr>
        <w:t> </w:t>
      </w:r>
      <w:r>
        <w:rPr>
          <w:sz w:val="20"/>
        </w:rPr>
        <w:t>определения</w:t>
      </w:r>
      <w:r>
        <w:rPr>
          <w:spacing w:val="-8"/>
          <w:sz w:val="20"/>
        </w:rPr>
        <w:t> </w:t>
      </w:r>
      <w:r>
        <w:rPr>
          <w:sz w:val="20"/>
        </w:rPr>
        <w:t>стоимости</w:t>
      </w:r>
      <w:r>
        <w:rPr>
          <w:spacing w:val="-8"/>
          <w:sz w:val="20"/>
        </w:rPr>
        <w:t> </w:t>
      </w:r>
      <w:r>
        <w:rPr>
          <w:sz w:val="20"/>
        </w:rPr>
        <w:t>образовательных</w:t>
      </w:r>
      <w:r>
        <w:rPr>
          <w:spacing w:val="-8"/>
          <w:sz w:val="20"/>
        </w:rPr>
        <w:t> </w:t>
      </w:r>
      <w:r>
        <w:rPr>
          <w:sz w:val="20"/>
        </w:rPr>
        <w:t>услуг.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40" w:lineRule="auto" w:before="1" w:after="0"/>
        <w:ind w:left="832" w:right="0" w:hanging="361"/>
        <w:jc w:val="left"/>
        <w:rPr>
          <w:sz w:val="20"/>
        </w:rPr>
      </w:pPr>
      <w:r>
        <w:rPr>
          <w:sz w:val="20"/>
        </w:rPr>
        <w:t>Общий</w:t>
      </w:r>
      <w:r>
        <w:rPr>
          <w:spacing w:val="-7"/>
          <w:sz w:val="20"/>
        </w:rPr>
        <w:t> </w:t>
      </w:r>
      <w:r>
        <w:rPr>
          <w:sz w:val="20"/>
        </w:rPr>
        <w:t>порядок</w:t>
      </w:r>
      <w:r>
        <w:rPr>
          <w:spacing w:val="-5"/>
          <w:sz w:val="20"/>
        </w:rPr>
        <w:t> </w:t>
      </w:r>
      <w:r>
        <w:rPr>
          <w:sz w:val="20"/>
        </w:rPr>
        <w:t>оплаты</w:t>
      </w:r>
      <w:r>
        <w:rPr>
          <w:spacing w:val="-6"/>
          <w:sz w:val="20"/>
        </w:rPr>
        <w:t> </w:t>
      </w:r>
      <w:r>
        <w:rPr>
          <w:sz w:val="20"/>
        </w:rPr>
        <w:t>образовательных</w:t>
      </w:r>
      <w:r>
        <w:rPr>
          <w:spacing w:val="-6"/>
          <w:sz w:val="20"/>
        </w:rPr>
        <w:t> </w:t>
      </w:r>
      <w:r>
        <w:rPr>
          <w:sz w:val="20"/>
        </w:rPr>
        <w:t>услуг.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  <w:tab w:pos="833" w:val="left" w:leader="none"/>
        </w:tabs>
        <w:spacing w:line="229" w:lineRule="exact" w:before="1" w:after="0"/>
        <w:ind w:left="832" w:right="0" w:hanging="361"/>
        <w:jc w:val="left"/>
        <w:rPr>
          <w:sz w:val="20"/>
        </w:rPr>
      </w:pPr>
      <w:r>
        <w:rPr>
          <w:sz w:val="20"/>
        </w:rPr>
        <w:t>Основания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порядок</w:t>
      </w:r>
      <w:r>
        <w:rPr>
          <w:spacing w:val="-7"/>
          <w:sz w:val="20"/>
        </w:rPr>
        <w:t> </w:t>
      </w:r>
      <w:r>
        <w:rPr>
          <w:sz w:val="20"/>
        </w:rPr>
        <w:t>снижения</w:t>
      </w:r>
      <w:r>
        <w:rPr>
          <w:spacing w:val="-7"/>
          <w:sz w:val="20"/>
        </w:rPr>
        <w:t> </w:t>
      </w:r>
      <w:r>
        <w:rPr>
          <w:sz w:val="20"/>
        </w:rPr>
        <w:t>стоимости</w:t>
      </w:r>
      <w:r>
        <w:rPr>
          <w:spacing w:val="-7"/>
          <w:sz w:val="20"/>
        </w:rPr>
        <w:t> </w:t>
      </w:r>
      <w:r>
        <w:rPr>
          <w:sz w:val="20"/>
        </w:rPr>
        <w:t>платных</w:t>
      </w:r>
      <w:r>
        <w:rPr>
          <w:spacing w:val="-8"/>
          <w:sz w:val="20"/>
        </w:rPr>
        <w:t> </w:t>
      </w:r>
      <w:r>
        <w:rPr>
          <w:sz w:val="20"/>
        </w:rPr>
        <w:t>образовательных</w:t>
      </w:r>
      <w:r>
        <w:rPr>
          <w:spacing w:val="-7"/>
          <w:sz w:val="20"/>
        </w:rPr>
        <w:t> </w:t>
      </w:r>
      <w:r>
        <w:rPr>
          <w:sz w:val="20"/>
        </w:rPr>
        <w:t>услуг.</w:t>
      </w:r>
    </w:p>
    <w:p>
      <w:pPr>
        <w:pStyle w:val="Heading1"/>
        <w:numPr>
          <w:ilvl w:val="1"/>
          <w:numId w:val="1"/>
        </w:numPr>
        <w:tabs>
          <w:tab w:pos="4815" w:val="left" w:leader="none"/>
        </w:tabs>
        <w:spacing w:line="229" w:lineRule="exact" w:before="0" w:after="0"/>
        <w:ind w:left="4814" w:right="0" w:hanging="138"/>
        <w:jc w:val="left"/>
      </w:pPr>
      <w:r>
        <w:rPr/>
        <w:t>Общие</w:t>
      </w:r>
      <w:r>
        <w:rPr>
          <w:spacing w:val="-9"/>
        </w:rPr>
        <w:t> </w:t>
      </w:r>
      <w:r>
        <w:rPr/>
        <w:t>положения</w:t>
      </w:r>
    </w:p>
    <w:p>
      <w:pPr>
        <w:pStyle w:val="ListParagraph"/>
        <w:numPr>
          <w:ilvl w:val="1"/>
          <w:numId w:val="2"/>
        </w:numPr>
        <w:tabs>
          <w:tab w:pos="964" w:val="left" w:leader="none"/>
          <w:tab w:pos="965" w:val="left" w:leader="none"/>
        </w:tabs>
        <w:spacing w:line="240" w:lineRule="auto" w:before="1" w:after="0"/>
        <w:ind w:left="964" w:right="734" w:hanging="570"/>
        <w:jc w:val="left"/>
        <w:rPr>
          <w:sz w:val="20"/>
        </w:rPr>
      </w:pPr>
      <w:r>
        <w:rPr>
          <w:sz w:val="20"/>
        </w:rPr>
        <w:t>Положение об оказании платных образовательных услуг АНО ПО «Витязь» (далее Положение) разработано в</w:t>
      </w:r>
      <w:r>
        <w:rPr>
          <w:spacing w:val="1"/>
          <w:sz w:val="20"/>
        </w:rPr>
        <w:t> </w:t>
      </w:r>
      <w:r>
        <w:rPr>
          <w:sz w:val="20"/>
        </w:rPr>
        <w:t>соответствии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Федеральным</w:t>
      </w:r>
      <w:r>
        <w:rPr>
          <w:spacing w:val="-8"/>
          <w:sz w:val="20"/>
        </w:rPr>
        <w:t> </w:t>
      </w:r>
      <w:r>
        <w:rPr>
          <w:sz w:val="20"/>
        </w:rPr>
        <w:t>законом</w:t>
      </w:r>
      <w:r>
        <w:rPr>
          <w:spacing w:val="-8"/>
          <w:sz w:val="20"/>
        </w:rPr>
        <w:t> </w:t>
      </w:r>
      <w:r>
        <w:rPr>
          <w:sz w:val="20"/>
        </w:rPr>
        <w:t>от</w:t>
      </w:r>
      <w:r>
        <w:rPr>
          <w:spacing w:val="-7"/>
          <w:sz w:val="20"/>
        </w:rPr>
        <w:t> </w:t>
      </w:r>
      <w:r>
        <w:rPr>
          <w:sz w:val="20"/>
        </w:rPr>
        <w:t>29.12.2012</w:t>
      </w:r>
      <w:r>
        <w:rPr>
          <w:spacing w:val="-8"/>
          <w:sz w:val="20"/>
        </w:rPr>
        <w:t> </w:t>
      </w:r>
      <w:r>
        <w:rPr>
          <w:sz w:val="20"/>
        </w:rPr>
        <w:t>№</w:t>
      </w:r>
      <w:r>
        <w:rPr>
          <w:spacing w:val="-8"/>
          <w:sz w:val="20"/>
        </w:rPr>
        <w:t> </w:t>
      </w:r>
      <w:r>
        <w:rPr>
          <w:sz w:val="20"/>
        </w:rPr>
        <w:t>273-ФЗ</w:t>
      </w:r>
      <w:r>
        <w:rPr>
          <w:spacing w:val="-8"/>
          <w:sz w:val="20"/>
        </w:rPr>
        <w:t> </w:t>
      </w:r>
      <w:r>
        <w:rPr>
          <w:sz w:val="20"/>
        </w:rPr>
        <w:t>«Об</w:t>
      </w:r>
      <w:r>
        <w:rPr>
          <w:spacing w:val="-7"/>
          <w:sz w:val="20"/>
        </w:rPr>
        <w:t> </w:t>
      </w:r>
      <w:r>
        <w:rPr>
          <w:sz w:val="20"/>
        </w:rPr>
        <w:t>образовании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Российской</w:t>
      </w:r>
      <w:r>
        <w:rPr>
          <w:spacing w:val="-8"/>
          <w:sz w:val="20"/>
        </w:rPr>
        <w:t> </w:t>
      </w:r>
      <w:r>
        <w:rPr>
          <w:sz w:val="20"/>
        </w:rPr>
        <w:t>Федерации»,</w:t>
      </w:r>
      <w:r>
        <w:rPr>
          <w:spacing w:val="-8"/>
          <w:sz w:val="20"/>
        </w:rPr>
        <w:t> </w:t>
      </w:r>
      <w:r>
        <w:rPr>
          <w:sz w:val="20"/>
        </w:rPr>
        <w:t>Законом</w:t>
      </w:r>
    </w:p>
    <w:p>
      <w:pPr>
        <w:pStyle w:val="BodyText"/>
        <w:ind w:left="964" w:firstLine="0"/>
      </w:pPr>
      <w:r>
        <w:rPr/>
        <w:t>Российской</w:t>
      </w:r>
      <w:r>
        <w:rPr>
          <w:spacing w:val="-8"/>
        </w:rPr>
        <w:t> </w:t>
      </w:r>
      <w:r>
        <w:rPr/>
        <w:t>Федерации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07.02.1992</w:t>
      </w:r>
      <w:r>
        <w:rPr>
          <w:spacing w:val="-7"/>
        </w:rPr>
        <w:t> </w:t>
      </w:r>
      <w:r>
        <w:rPr/>
        <w:t>№</w:t>
      </w:r>
      <w:r>
        <w:rPr>
          <w:spacing w:val="-8"/>
        </w:rPr>
        <w:t> </w:t>
      </w:r>
      <w:r>
        <w:rPr/>
        <w:t>2300-1</w:t>
      </w:r>
      <w:r>
        <w:rPr>
          <w:spacing w:val="-7"/>
        </w:rPr>
        <w:t> </w:t>
      </w:r>
      <w:r>
        <w:rPr/>
        <w:t>«О</w:t>
      </w:r>
      <w:r>
        <w:rPr>
          <w:spacing w:val="-8"/>
        </w:rPr>
        <w:t> </w:t>
      </w:r>
      <w:r>
        <w:rPr/>
        <w:t>защите</w:t>
      </w:r>
      <w:r>
        <w:rPr>
          <w:spacing w:val="-7"/>
        </w:rPr>
        <w:t> </w:t>
      </w:r>
      <w:r>
        <w:rPr/>
        <w:t>права</w:t>
      </w:r>
      <w:r>
        <w:rPr>
          <w:spacing w:val="-8"/>
        </w:rPr>
        <w:t> </w:t>
      </w:r>
      <w:r>
        <w:rPr/>
        <w:t>потребителей»,</w:t>
      </w:r>
      <w:r>
        <w:rPr>
          <w:spacing w:val="-7"/>
        </w:rPr>
        <w:t> </w:t>
      </w:r>
      <w:r>
        <w:rPr/>
        <w:t>постановлением</w:t>
      </w:r>
      <w:r>
        <w:rPr>
          <w:spacing w:val="-8"/>
        </w:rPr>
        <w:t> </w:t>
      </w:r>
      <w:r>
        <w:rPr/>
        <w:t>Правительства</w:t>
      </w:r>
      <w:r>
        <w:rPr>
          <w:spacing w:val="-7"/>
        </w:rPr>
        <w:t> </w:t>
      </w:r>
      <w:r>
        <w:rPr/>
        <w:t>РФ</w:t>
      </w:r>
      <w:r>
        <w:rPr>
          <w:spacing w:val="-8"/>
        </w:rPr>
        <w:t> </w:t>
      </w:r>
      <w:r>
        <w:rPr/>
        <w:t>от</w:t>
      </w:r>
      <w:r>
        <w:rPr>
          <w:spacing w:val="1"/>
        </w:rPr>
        <w:t> </w:t>
      </w:r>
      <w:r>
        <w:rPr/>
        <w:t>15.08.2013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706</w:t>
      </w:r>
      <w:r>
        <w:rPr>
          <w:spacing w:val="-1"/>
        </w:rPr>
        <w:t> </w:t>
      </w:r>
      <w:r>
        <w:rPr/>
        <w:t>«Об</w:t>
      </w:r>
      <w:r>
        <w:rPr>
          <w:spacing w:val="-1"/>
        </w:rPr>
        <w:t> </w:t>
      </w:r>
      <w:r>
        <w:rPr/>
        <w:t>утверждении правил</w:t>
      </w:r>
      <w:r>
        <w:rPr>
          <w:spacing w:val="-1"/>
        </w:rPr>
        <w:t> </w:t>
      </w:r>
      <w:r>
        <w:rPr/>
        <w:t>оказания</w:t>
      </w:r>
      <w:r>
        <w:rPr>
          <w:spacing w:val="-1"/>
        </w:rPr>
        <w:t> </w:t>
      </w:r>
      <w:r>
        <w:rPr/>
        <w:t>платных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услуг»,</w:t>
      </w:r>
      <w:r>
        <w:rPr>
          <w:spacing w:val="-1"/>
        </w:rPr>
        <w:t> </w:t>
      </w:r>
      <w:r>
        <w:rPr/>
        <w:t>Уставом</w:t>
      </w:r>
      <w:r>
        <w:rPr>
          <w:spacing w:val="-1"/>
        </w:rPr>
        <w:t> </w:t>
      </w:r>
      <w:r>
        <w:rPr/>
        <w:t>Автономной</w:t>
      </w:r>
    </w:p>
    <w:p>
      <w:pPr>
        <w:pStyle w:val="BodyText"/>
        <w:spacing w:before="1"/>
        <w:ind w:left="964" w:firstLine="0"/>
      </w:pPr>
      <w:r>
        <w:rPr/>
        <w:t>некоммерческой</w:t>
      </w:r>
      <w:r>
        <w:rPr>
          <w:spacing w:val="-10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профессионального</w:t>
      </w:r>
      <w:r>
        <w:rPr>
          <w:spacing w:val="-9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«Витязь»</w:t>
      </w:r>
      <w:r>
        <w:rPr>
          <w:spacing w:val="-10"/>
        </w:rPr>
        <w:t> </w:t>
      </w:r>
      <w:r>
        <w:rPr/>
        <w:t>(далее</w:t>
      </w:r>
      <w:r>
        <w:rPr>
          <w:spacing w:val="-9"/>
        </w:rPr>
        <w:t> </w:t>
      </w:r>
      <w:r>
        <w:rPr/>
        <w:t>Учреждение)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регулирует</w:t>
      </w:r>
      <w:r>
        <w:rPr>
          <w:spacing w:val="-9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возникшие между Заказчиком/Потребителем и Учреждением при оказании платных образовательных услуг в сфере</w:t>
      </w:r>
      <w:r>
        <w:rPr>
          <w:spacing w:val="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2"/>
        </w:numPr>
        <w:tabs>
          <w:tab w:pos="964" w:val="left" w:leader="none"/>
          <w:tab w:pos="965" w:val="left" w:leader="none"/>
        </w:tabs>
        <w:spacing w:line="229" w:lineRule="exact" w:before="0" w:after="0"/>
        <w:ind w:left="964" w:right="0" w:hanging="493"/>
        <w:jc w:val="left"/>
        <w:rPr>
          <w:sz w:val="20"/>
        </w:rPr>
      </w:pPr>
      <w:r>
        <w:rPr>
          <w:sz w:val="20"/>
        </w:rPr>
        <w:t>Понятия,</w:t>
      </w:r>
      <w:r>
        <w:rPr>
          <w:spacing w:val="-6"/>
          <w:sz w:val="20"/>
        </w:rPr>
        <w:t> </w:t>
      </w:r>
      <w:r>
        <w:rPr>
          <w:sz w:val="20"/>
        </w:rPr>
        <w:t>используемые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настоящем</w:t>
      </w:r>
      <w:r>
        <w:rPr>
          <w:spacing w:val="-5"/>
          <w:sz w:val="20"/>
        </w:rPr>
        <w:t> </w:t>
      </w:r>
      <w:r>
        <w:rPr>
          <w:sz w:val="20"/>
        </w:rPr>
        <w:t>Положении:</w:t>
      </w:r>
    </w:p>
    <w:p>
      <w:pPr>
        <w:pStyle w:val="BodyText"/>
        <w:spacing w:before="1"/>
        <w:ind w:left="964" w:firstLine="0"/>
      </w:pPr>
      <w:r>
        <w:rPr/>
        <w:t>Заказчик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физическое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юридическое</w:t>
      </w:r>
      <w:r>
        <w:rPr>
          <w:spacing w:val="-4"/>
        </w:rPr>
        <w:t> </w:t>
      </w:r>
      <w:r>
        <w:rPr/>
        <w:t>лицо,</w:t>
      </w:r>
      <w:r>
        <w:rPr>
          <w:spacing w:val="-3"/>
        </w:rPr>
        <w:t> </w:t>
      </w:r>
      <w:r>
        <w:rPr/>
        <w:t>имеющее</w:t>
      </w:r>
      <w:r>
        <w:rPr>
          <w:spacing w:val="-5"/>
        </w:rPr>
        <w:t> </w:t>
      </w:r>
      <w:r>
        <w:rPr/>
        <w:t>намерение</w:t>
      </w:r>
      <w:r>
        <w:rPr>
          <w:spacing w:val="-5"/>
        </w:rPr>
        <w:t> </w:t>
      </w:r>
      <w:r>
        <w:rPr/>
        <w:t>заказать</w:t>
      </w:r>
      <w:r>
        <w:rPr>
          <w:spacing w:val="-7"/>
        </w:rPr>
        <w:t> </w:t>
      </w:r>
      <w:r>
        <w:rPr/>
        <w:t>либо</w:t>
      </w:r>
      <w:r>
        <w:rPr>
          <w:spacing w:val="-5"/>
        </w:rPr>
        <w:t> </w:t>
      </w:r>
      <w:r>
        <w:rPr/>
        <w:t>заказывающее</w:t>
      </w:r>
      <w:r>
        <w:rPr>
          <w:spacing w:val="-5"/>
        </w:rPr>
        <w:t> </w:t>
      </w:r>
      <w:r>
        <w:rPr/>
        <w:t>платные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услуги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иных</w:t>
      </w:r>
      <w:r>
        <w:rPr>
          <w:spacing w:val="-2"/>
        </w:rPr>
        <w:t> </w:t>
      </w:r>
      <w:r>
        <w:rPr/>
        <w:t>лиц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договора.</w:t>
      </w:r>
    </w:p>
    <w:p>
      <w:pPr>
        <w:pStyle w:val="BodyText"/>
        <w:ind w:left="964" w:right="317" w:firstLine="0"/>
      </w:pPr>
      <w:r>
        <w:rPr/>
        <w:t>Потребитель</w:t>
      </w:r>
      <w:r>
        <w:rPr>
          <w:spacing w:val="-7"/>
        </w:rPr>
        <w:t> </w:t>
      </w:r>
      <w:r>
        <w:rPr/>
        <w:t>(обучающийся,</w:t>
      </w:r>
      <w:r>
        <w:rPr>
          <w:spacing w:val="-4"/>
        </w:rPr>
        <w:t> </w:t>
      </w:r>
      <w:r>
        <w:rPr/>
        <w:t>слушатель)</w:t>
      </w:r>
      <w:r>
        <w:rPr>
          <w:spacing w:val="-3"/>
        </w:rPr>
        <w:t> </w:t>
      </w:r>
      <w:r>
        <w:rPr/>
        <w:t>–</w:t>
      </w:r>
      <w:r>
        <w:rPr>
          <w:spacing w:val="-6"/>
        </w:rPr>
        <w:t> </w:t>
      </w:r>
      <w:r>
        <w:rPr/>
        <w:t>физическое</w:t>
      </w:r>
      <w:r>
        <w:rPr>
          <w:spacing w:val="-5"/>
        </w:rPr>
        <w:t> </w:t>
      </w:r>
      <w:r>
        <w:rPr/>
        <w:t>лицо,</w:t>
      </w:r>
      <w:r>
        <w:rPr>
          <w:spacing w:val="-5"/>
        </w:rPr>
        <w:t> </w:t>
      </w:r>
      <w:r>
        <w:rPr/>
        <w:t>получающее</w:t>
      </w:r>
      <w:r>
        <w:rPr>
          <w:spacing w:val="-5"/>
        </w:rPr>
        <w:t> </w:t>
      </w:r>
      <w:r>
        <w:rPr/>
        <w:t>образовательные</w:t>
      </w:r>
      <w:r>
        <w:rPr>
          <w:spacing w:val="-6"/>
        </w:rPr>
        <w:t> </w:t>
      </w:r>
      <w:r>
        <w:rPr/>
        <w:t>услуги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личному</w:t>
      </w:r>
      <w:r>
        <w:rPr>
          <w:spacing w:val="-6"/>
        </w:rPr>
        <w:t> </w:t>
      </w:r>
      <w:r>
        <w:rPr/>
        <w:t>заказу</w:t>
      </w:r>
      <w:r>
        <w:rPr>
          <w:spacing w:val="-6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</w:t>
      </w:r>
      <w:r>
        <w:rPr>
          <w:spacing w:val="-1"/>
        </w:rPr>
        <w:t> </w:t>
      </w:r>
      <w:r>
        <w:rPr/>
        <w:t>заказу</w:t>
      </w:r>
      <w:r>
        <w:rPr>
          <w:spacing w:val="-1"/>
        </w:rPr>
        <w:t> </w:t>
      </w:r>
      <w:r>
        <w:rPr/>
        <w:t>другого</w:t>
      </w:r>
      <w:r>
        <w:rPr>
          <w:spacing w:val="-1"/>
        </w:rPr>
        <w:t> </w:t>
      </w:r>
      <w:r>
        <w:rPr/>
        <w:t>лица</w:t>
      </w:r>
      <w:r>
        <w:rPr>
          <w:spacing w:val="-1"/>
        </w:rPr>
        <w:t> </w:t>
      </w:r>
      <w:r>
        <w:rPr/>
        <w:t>(Заказчика).</w:t>
      </w:r>
    </w:p>
    <w:p>
      <w:pPr>
        <w:pStyle w:val="BodyText"/>
        <w:ind w:left="964" w:right="757" w:firstLine="0"/>
      </w:pPr>
      <w:r>
        <w:rPr/>
        <w:t>Платные образовательные услуги – осуществление образовательной деятельности по заданиям и за счет средств</w:t>
      </w:r>
      <w:r>
        <w:rPr>
          <w:spacing w:val="1"/>
        </w:rPr>
        <w:t> </w:t>
      </w:r>
      <w:r>
        <w:rPr/>
        <w:t>физических и (или) юридических лиц по договорам об образовании, заключаемым при приеме на обучение (далее –</w:t>
      </w:r>
      <w:r>
        <w:rPr>
          <w:spacing w:val="-43"/>
        </w:rPr>
        <w:t> </w:t>
      </w:r>
      <w:r>
        <w:rPr/>
        <w:t>договор).</w:t>
      </w:r>
    </w:p>
    <w:p>
      <w:pPr>
        <w:pStyle w:val="BodyText"/>
        <w:ind w:left="964" w:firstLine="0"/>
      </w:pPr>
      <w:r>
        <w:rPr/>
        <w:t>Недостаток</w:t>
      </w:r>
      <w:r>
        <w:rPr>
          <w:spacing w:val="-7"/>
        </w:rPr>
        <w:t> </w:t>
      </w:r>
      <w:r>
        <w:rPr/>
        <w:t>платных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услуг</w:t>
      </w:r>
      <w:r>
        <w:rPr>
          <w:spacing w:val="-4"/>
        </w:rPr>
        <w:t> </w:t>
      </w:r>
      <w:r>
        <w:rPr/>
        <w:t>–</w:t>
      </w:r>
      <w:r>
        <w:rPr>
          <w:spacing w:val="-7"/>
        </w:rPr>
        <w:t> </w:t>
      </w:r>
      <w:r>
        <w:rPr/>
        <w:t>несоответствие</w:t>
      </w:r>
      <w:r>
        <w:rPr>
          <w:spacing w:val="-5"/>
        </w:rPr>
        <w:t> </w:t>
      </w:r>
      <w:r>
        <w:rPr/>
        <w:t>платных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услуг</w:t>
      </w:r>
      <w:r>
        <w:rPr>
          <w:spacing w:val="-6"/>
        </w:rPr>
        <w:t> </w:t>
      </w:r>
      <w:r>
        <w:rPr/>
        <w:t>или</w:t>
      </w:r>
      <w:r>
        <w:rPr>
          <w:spacing w:val="-8"/>
        </w:rPr>
        <w:t> </w:t>
      </w:r>
      <w:r>
        <w:rPr/>
        <w:t>обязательным</w:t>
      </w:r>
    </w:p>
    <w:p>
      <w:pPr>
        <w:pStyle w:val="BodyText"/>
        <w:ind w:left="964" w:right="317" w:firstLine="0"/>
      </w:pPr>
      <w:r>
        <w:rPr/>
        <w:t>требованиям, предусмотренным законом либо установленном им порядке, или условиям договора (при их отсутствии или</w:t>
      </w:r>
      <w:r>
        <w:rPr>
          <w:spacing w:val="-43"/>
        </w:rPr>
        <w:t> </w:t>
      </w:r>
      <w:r>
        <w:rPr/>
        <w:t>неполноте условий обычно предъявляемым требованиям), или целям, для которых платные образовательные услуги</w:t>
      </w:r>
      <w:r>
        <w:rPr>
          <w:spacing w:val="1"/>
        </w:rPr>
        <w:t> </w:t>
      </w:r>
      <w:r>
        <w:rPr/>
        <w:t>используются, или целям, о которых Учреждение было поставлено в известность Заказчиком при заключении договора, в</w:t>
      </w:r>
      <w:r>
        <w:rPr>
          <w:spacing w:val="-43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7"/>
        </w:rPr>
        <w:t> </w:t>
      </w:r>
      <w:r>
        <w:rPr/>
        <w:t>оказания</w:t>
      </w:r>
      <w:r>
        <w:rPr>
          <w:spacing w:val="-4"/>
        </w:rPr>
        <w:t> </w:t>
      </w:r>
      <w:r>
        <w:rPr/>
        <w:t>их</w:t>
      </w:r>
      <w:r>
        <w:rPr>
          <w:spacing w:val="-6"/>
        </w:rPr>
        <w:t> </w:t>
      </w:r>
      <w:r>
        <w:rPr/>
        <w:t>не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полном</w:t>
      </w:r>
      <w:r>
        <w:rPr>
          <w:spacing w:val="-6"/>
        </w:rPr>
        <w:t> </w:t>
      </w:r>
      <w:r>
        <w:rPr/>
        <w:t>объеме,</w:t>
      </w:r>
      <w:r>
        <w:rPr>
          <w:spacing w:val="-6"/>
        </w:rPr>
        <w:t> </w:t>
      </w:r>
      <w:r>
        <w:rPr/>
        <w:t>предусмотренном</w:t>
      </w:r>
      <w:r>
        <w:rPr>
          <w:spacing w:val="-5"/>
        </w:rPr>
        <w:t> </w:t>
      </w:r>
      <w:r>
        <w:rPr/>
        <w:t>образовательными</w:t>
      </w:r>
      <w:r>
        <w:rPr>
          <w:spacing w:val="-6"/>
        </w:rPr>
        <w:t> </w:t>
      </w:r>
      <w:r>
        <w:rPr/>
        <w:t>программами</w:t>
      </w:r>
      <w:r>
        <w:rPr>
          <w:spacing w:val="-7"/>
        </w:rPr>
        <w:t> </w:t>
      </w:r>
      <w:r>
        <w:rPr/>
        <w:t>(частью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программы).</w:t>
      </w:r>
    </w:p>
    <w:p>
      <w:pPr>
        <w:pStyle w:val="BodyText"/>
        <w:ind w:left="964" w:right="317" w:firstLine="0"/>
      </w:pPr>
      <w:r>
        <w:rPr/>
        <w:t>Существенный</w:t>
      </w:r>
      <w:r>
        <w:rPr>
          <w:spacing w:val="-7"/>
        </w:rPr>
        <w:t> </w:t>
      </w:r>
      <w:r>
        <w:rPr/>
        <w:t>недостаток</w:t>
      </w:r>
      <w:r>
        <w:rPr>
          <w:spacing w:val="-6"/>
        </w:rPr>
        <w:t> </w:t>
      </w:r>
      <w:r>
        <w:rPr/>
        <w:t>платных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услуг,</w:t>
      </w:r>
      <w:r>
        <w:rPr>
          <w:spacing w:val="-6"/>
        </w:rPr>
        <w:t> </w:t>
      </w:r>
      <w:r>
        <w:rPr/>
        <w:t>неустранимый</w:t>
      </w:r>
      <w:r>
        <w:rPr>
          <w:spacing w:val="-7"/>
        </w:rPr>
        <w:t> </w:t>
      </w:r>
      <w:r>
        <w:rPr/>
        <w:t>недостаток,</w:t>
      </w:r>
      <w:r>
        <w:rPr>
          <w:spacing w:val="-7"/>
        </w:rPr>
        <w:t> </w:t>
      </w:r>
      <w:r>
        <w:rPr/>
        <w:t>или</w:t>
      </w:r>
      <w:r>
        <w:rPr>
          <w:spacing w:val="-6"/>
        </w:rPr>
        <w:t> </w:t>
      </w:r>
      <w:r>
        <w:rPr/>
        <w:t>недостаток,</w:t>
      </w:r>
      <w:r>
        <w:rPr>
          <w:spacing w:val="-7"/>
        </w:rPr>
        <w:t> </w:t>
      </w:r>
      <w:r>
        <w:rPr/>
        <w:t>который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 устранен без несоразмерных расходов или затрат времени, или выявляется неоднократно, или проявляется вновь</w:t>
      </w:r>
      <w:r>
        <w:rPr>
          <w:spacing w:val="1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его устранения, или</w:t>
      </w:r>
      <w:r>
        <w:rPr>
          <w:spacing w:val="-2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подобные</w:t>
      </w:r>
      <w:r>
        <w:rPr>
          <w:spacing w:val="-1"/>
        </w:rPr>
        <w:t> </w:t>
      </w:r>
      <w:r>
        <w:rPr/>
        <w:t>недостатки.</w:t>
      </w:r>
    </w:p>
    <w:p>
      <w:pPr>
        <w:pStyle w:val="BodyText"/>
        <w:ind w:left="964" w:right="896" w:firstLine="0"/>
      </w:pPr>
      <w:r>
        <w:rPr/>
        <w:t>Срок реализации образовательной программы (срок обучения) – период времени, в течении которого Учреждение</w:t>
      </w:r>
      <w:r>
        <w:rPr>
          <w:spacing w:val="-43"/>
        </w:rPr>
        <w:t> </w:t>
      </w:r>
      <w:r>
        <w:rPr/>
        <w:t>оказывает образовательные услуги в объеме, предусмотренным учебным планом образовательной программы,</w:t>
      </w:r>
      <w:r>
        <w:rPr>
          <w:spacing w:val="1"/>
        </w:rPr>
        <w:t> </w:t>
      </w:r>
      <w:r>
        <w:rPr/>
        <w:t>утвержденной</w:t>
      </w:r>
      <w:r>
        <w:rPr>
          <w:spacing w:val="-1"/>
        </w:rPr>
        <w:t> </w:t>
      </w:r>
      <w:r>
        <w:rPr/>
        <w:t>директором Учреждения.</w:t>
      </w:r>
    </w:p>
    <w:p>
      <w:pPr>
        <w:pStyle w:val="BodyText"/>
        <w:ind w:left="964" w:right="797" w:firstLine="0"/>
      </w:pPr>
      <w:r>
        <w:rPr/>
        <w:t>Форма реализации образовательной программы (форма обучения, форма получения образования) – определяется</w:t>
      </w:r>
      <w:r>
        <w:rPr>
          <w:spacing w:val="-43"/>
        </w:rPr>
        <w:t> </w:t>
      </w:r>
      <w:r>
        <w:rPr/>
        <w:t>соотношением объема обязательных аудиторных учебных занятий, проводимых Учреждением для Потребителя и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Потребителя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освоению</w:t>
      </w:r>
      <w:r>
        <w:rPr>
          <w:spacing w:val="-2"/>
        </w:rPr>
        <w:t> </w:t>
      </w:r>
      <w:r>
        <w:rPr/>
        <w:t>образовательной программы.</w:t>
      </w:r>
    </w:p>
    <w:p>
      <w:pPr>
        <w:pStyle w:val="ListParagraph"/>
        <w:numPr>
          <w:ilvl w:val="1"/>
          <w:numId w:val="2"/>
        </w:numPr>
        <w:tabs>
          <w:tab w:pos="833" w:val="left" w:leader="none"/>
        </w:tabs>
        <w:spacing w:line="227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образовательным</w:t>
      </w:r>
      <w:r>
        <w:rPr>
          <w:spacing w:val="-8"/>
          <w:sz w:val="20"/>
        </w:rPr>
        <w:t> </w:t>
      </w:r>
      <w:r>
        <w:rPr>
          <w:sz w:val="20"/>
        </w:rPr>
        <w:t>услугам,</w:t>
      </w:r>
      <w:r>
        <w:rPr>
          <w:spacing w:val="-7"/>
          <w:sz w:val="20"/>
        </w:rPr>
        <w:t> </w:t>
      </w:r>
      <w:r>
        <w:rPr>
          <w:sz w:val="20"/>
        </w:rPr>
        <w:t>реализуемым</w:t>
      </w:r>
      <w:r>
        <w:rPr>
          <w:spacing w:val="-8"/>
          <w:sz w:val="20"/>
        </w:rPr>
        <w:t> </w:t>
      </w:r>
      <w:r>
        <w:rPr>
          <w:sz w:val="20"/>
        </w:rPr>
        <w:t>Учреждением,</w:t>
      </w:r>
      <w:r>
        <w:rPr>
          <w:spacing w:val="-8"/>
          <w:sz w:val="20"/>
        </w:rPr>
        <w:t> </w:t>
      </w:r>
      <w:r>
        <w:rPr>
          <w:sz w:val="20"/>
        </w:rPr>
        <w:t>относятся:</w:t>
      </w:r>
    </w:p>
    <w:p>
      <w:pPr>
        <w:pStyle w:val="ListParagraph"/>
        <w:numPr>
          <w:ilvl w:val="2"/>
          <w:numId w:val="2"/>
        </w:numPr>
        <w:tabs>
          <w:tab w:pos="1105" w:val="left" w:leader="none"/>
          <w:tab w:pos="1107" w:val="left" w:leader="none"/>
        </w:tabs>
        <w:spacing w:line="240" w:lineRule="auto" w:before="1" w:after="0"/>
        <w:ind w:left="1106" w:right="0" w:hanging="635"/>
        <w:jc w:val="left"/>
        <w:rPr>
          <w:sz w:val="20"/>
        </w:rPr>
      </w:pPr>
      <w:r>
        <w:rPr>
          <w:sz w:val="20"/>
        </w:rPr>
        <w:t>Реализация</w:t>
      </w:r>
      <w:r>
        <w:rPr>
          <w:spacing w:val="-9"/>
          <w:sz w:val="20"/>
        </w:rPr>
        <w:t> </w:t>
      </w:r>
      <w:r>
        <w:rPr>
          <w:sz w:val="20"/>
        </w:rPr>
        <w:t>дополнительных</w:t>
      </w:r>
      <w:r>
        <w:rPr>
          <w:spacing w:val="-8"/>
          <w:sz w:val="20"/>
        </w:rPr>
        <w:t> </w:t>
      </w:r>
      <w:r>
        <w:rPr>
          <w:sz w:val="20"/>
        </w:rPr>
        <w:t>образовательных</w:t>
      </w:r>
      <w:r>
        <w:rPr>
          <w:spacing w:val="-9"/>
          <w:sz w:val="20"/>
        </w:rPr>
        <w:t> </w:t>
      </w:r>
      <w:r>
        <w:rPr>
          <w:sz w:val="20"/>
        </w:rPr>
        <w:t>программ:</w:t>
      </w:r>
    </w:p>
    <w:p>
      <w:pPr>
        <w:pStyle w:val="ListParagraph"/>
        <w:numPr>
          <w:ilvl w:val="3"/>
          <w:numId w:val="2"/>
        </w:numPr>
        <w:tabs>
          <w:tab w:pos="1552" w:val="left" w:leader="none"/>
          <w:tab w:pos="1553" w:val="left" w:leader="none"/>
        </w:tabs>
        <w:spacing w:line="240" w:lineRule="auto" w:before="2" w:after="0"/>
        <w:ind w:left="1552" w:right="357" w:hanging="360"/>
        <w:jc w:val="left"/>
        <w:rPr>
          <w:sz w:val="20"/>
        </w:rPr>
      </w:pPr>
      <w:r>
        <w:rPr>
          <w:sz w:val="20"/>
        </w:rPr>
        <w:t>программ повышения квалификации, направленных на совершенствование и (или) получения новой компетенции</w:t>
      </w:r>
      <w:r>
        <w:rPr>
          <w:spacing w:val="-43"/>
          <w:sz w:val="20"/>
        </w:rPr>
        <w:t> </w:t>
      </w:r>
      <w:r>
        <w:rPr>
          <w:sz w:val="20"/>
        </w:rPr>
        <w:t>необходимой для профессиональной деятельности, и (или) повышения профессионального уровня в рамках</w:t>
      </w:r>
      <w:r>
        <w:rPr>
          <w:spacing w:val="1"/>
          <w:sz w:val="20"/>
        </w:rPr>
        <w:t> </w:t>
      </w:r>
      <w:r>
        <w:rPr>
          <w:sz w:val="20"/>
        </w:rPr>
        <w:t>имеющийся квалификации (тематическое обучение, тематические и проблемные курсы и семинары, длительное</w:t>
      </w:r>
      <w:r>
        <w:rPr>
          <w:spacing w:val="1"/>
          <w:sz w:val="20"/>
        </w:rPr>
        <w:t> </w:t>
      </w:r>
      <w:r>
        <w:rPr>
          <w:sz w:val="20"/>
        </w:rPr>
        <w:t>обучение для углубленного изучения актуальных проблем или приобретения профессиональных навыков,</w:t>
      </w:r>
      <w:r>
        <w:rPr>
          <w:spacing w:val="1"/>
          <w:sz w:val="20"/>
        </w:rPr>
        <w:t> </w:t>
      </w:r>
      <w:r>
        <w:rPr>
          <w:sz w:val="20"/>
        </w:rPr>
        <w:t>самостоятельное</w:t>
      </w:r>
      <w:r>
        <w:rPr>
          <w:spacing w:val="-2"/>
          <w:sz w:val="20"/>
        </w:rPr>
        <w:t> </w:t>
      </w:r>
      <w:r>
        <w:rPr>
          <w:sz w:val="20"/>
        </w:rPr>
        <w:t>обучение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индивидуальным</w:t>
      </w:r>
      <w:r>
        <w:rPr>
          <w:spacing w:val="-1"/>
          <w:sz w:val="20"/>
        </w:rPr>
        <w:t> </w:t>
      </w:r>
      <w:r>
        <w:rPr>
          <w:sz w:val="20"/>
        </w:rPr>
        <w:t>программам);</w:t>
      </w:r>
    </w:p>
    <w:p>
      <w:pPr>
        <w:pStyle w:val="ListParagraph"/>
        <w:numPr>
          <w:ilvl w:val="3"/>
          <w:numId w:val="2"/>
        </w:numPr>
        <w:tabs>
          <w:tab w:pos="1552" w:val="left" w:leader="none"/>
          <w:tab w:pos="1553" w:val="left" w:leader="none"/>
        </w:tabs>
        <w:spacing w:line="237" w:lineRule="auto" w:before="0" w:after="0"/>
        <w:ind w:left="1552" w:right="898" w:hanging="360"/>
        <w:jc w:val="left"/>
        <w:rPr>
          <w:sz w:val="20"/>
        </w:rPr>
      </w:pPr>
      <w:r>
        <w:rPr>
          <w:sz w:val="20"/>
        </w:rPr>
        <w:t>программ</w:t>
      </w:r>
      <w:r>
        <w:rPr>
          <w:spacing w:val="-7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6"/>
          <w:sz w:val="20"/>
        </w:rPr>
        <w:t> </w:t>
      </w:r>
      <w:r>
        <w:rPr>
          <w:sz w:val="20"/>
        </w:rPr>
        <w:t>переподготовки,</w:t>
      </w:r>
      <w:r>
        <w:rPr>
          <w:spacing w:val="-7"/>
          <w:sz w:val="20"/>
        </w:rPr>
        <w:t> </w:t>
      </w:r>
      <w:r>
        <w:rPr>
          <w:sz w:val="20"/>
        </w:rPr>
        <w:t>направленных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получение</w:t>
      </w:r>
      <w:r>
        <w:rPr>
          <w:spacing w:val="-7"/>
          <w:sz w:val="20"/>
        </w:rPr>
        <w:t> </w:t>
      </w:r>
      <w:r>
        <w:rPr>
          <w:sz w:val="20"/>
        </w:rPr>
        <w:t>компетенции,</w:t>
      </w:r>
      <w:r>
        <w:rPr>
          <w:spacing w:val="-7"/>
          <w:sz w:val="20"/>
        </w:rPr>
        <w:t> </w:t>
      </w:r>
      <w:r>
        <w:rPr>
          <w:sz w:val="20"/>
        </w:rPr>
        <w:t>необходимой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43"/>
          <w:sz w:val="20"/>
        </w:rPr>
        <w:t> </w:t>
      </w:r>
      <w:r>
        <w:rPr>
          <w:sz w:val="20"/>
        </w:rPr>
        <w:t>выполнения</w:t>
      </w:r>
      <w:r>
        <w:rPr>
          <w:spacing w:val="-3"/>
          <w:sz w:val="20"/>
        </w:rPr>
        <w:t> </w:t>
      </w:r>
      <w:r>
        <w:rPr>
          <w:sz w:val="20"/>
        </w:rPr>
        <w:t>нового</w:t>
      </w:r>
      <w:r>
        <w:rPr>
          <w:spacing w:val="-4"/>
          <w:sz w:val="20"/>
        </w:rPr>
        <w:t> </w:t>
      </w:r>
      <w:r>
        <w:rPr>
          <w:sz w:val="20"/>
        </w:rPr>
        <w:t>вида</w:t>
      </w:r>
      <w:r>
        <w:rPr>
          <w:spacing w:val="-3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"/>
          <w:sz w:val="20"/>
        </w:rPr>
        <w:t> </w:t>
      </w:r>
      <w:r>
        <w:rPr>
          <w:sz w:val="20"/>
        </w:rPr>
        <w:t>деятельности,</w:t>
      </w:r>
      <w:r>
        <w:rPr>
          <w:spacing w:val="-4"/>
          <w:sz w:val="20"/>
        </w:rPr>
        <w:t> </w:t>
      </w:r>
      <w:r>
        <w:rPr>
          <w:sz w:val="20"/>
        </w:rPr>
        <w:t>приобретение</w:t>
      </w:r>
      <w:r>
        <w:rPr>
          <w:spacing w:val="-3"/>
          <w:sz w:val="20"/>
        </w:rPr>
        <w:t> </w:t>
      </w:r>
      <w:r>
        <w:rPr>
          <w:sz w:val="20"/>
        </w:rPr>
        <w:t>новой</w:t>
      </w:r>
      <w:r>
        <w:rPr>
          <w:spacing w:val="-4"/>
          <w:sz w:val="20"/>
        </w:rPr>
        <w:t> </w:t>
      </w:r>
      <w:r>
        <w:rPr>
          <w:sz w:val="20"/>
        </w:rPr>
        <w:t>квалификации.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spacing w:before="1"/>
        <w:ind w:left="0" w:firstLine="0"/>
        <w:rPr>
          <w:sz w:val="18"/>
        </w:rPr>
      </w:pPr>
    </w:p>
    <w:p>
      <w:pPr>
        <w:pStyle w:val="ListParagraph"/>
        <w:numPr>
          <w:ilvl w:val="2"/>
          <w:numId w:val="2"/>
        </w:numPr>
        <w:tabs>
          <w:tab w:pos="1192" w:val="left" w:leader="none"/>
          <w:tab w:pos="1193" w:val="left" w:leader="none"/>
        </w:tabs>
        <w:spacing w:line="240" w:lineRule="auto" w:before="0" w:after="0"/>
        <w:ind w:left="1192" w:right="0" w:hanging="721"/>
        <w:jc w:val="left"/>
        <w:rPr>
          <w:sz w:val="20"/>
        </w:rPr>
      </w:pPr>
      <w:r>
        <w:rPr>
          <w:spacing w:val="-1"/>
          <w:sz w:val="20"/>
        </w:rPr>
        <w:t>Реализация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образовательных</w:t>
      </w:r>
      <w:r>
        <w:rPr>
          <w:spacing w:val="-9"/>
          <w:sz w:val="20"/>
        </w:rPr>
        <w:t> </w:t>
      </w:r>
      <w:r>
        <w:rPr>
          <w:sz w:val="20"/>
        </w:rPr>
        <w:t>программ</w:t>
      </w:r>
      <w:r>
        <w:rPr>
          <w:spacing w:val="-9"/>
          <w:sz w:val="20"/>
        </w:rPr>
        <w:t> </w:t>
      </w:r>
      <w:r>
        <w:rPr>
          <w:sz w:val="20"/>
        </w:rPr>
        <w:t>профессионального</w:t>
      </w:r>
      <w:r>
        <w:rPr>
          <w:spacing w:val="-8"/>
          <w:sz w:val="20"/>
        </w:rPr>
        <w:t> </w:t>
      </w:r>
      <w:r>
        <w:rPr>
          <w:sz w:val="20"/>
        </w:rPr>
        <w:t>обучения;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ind w:left="0" w:firstLine="0"/>
        <w:rPr>
          <w:sz w:val="22"/>
        </w:rPr>
      </w:pPr>
    </w:p>
    <w:p>
      <w:pPr>
        <w:pStyle w:val="BodyText"/>
        <w:ind w:left="0" w:firstLine="0"/>
        <w:rPr>
          <w:sz w:val="22"/>
        </w:rPr>
      </w:pPr>
    </w:p>
    <w:p>
      <w:pPr>
        <w:pStyle w:val="ListParagraph"/>
        <w:numPr>
          <w:ilvl w:val="1"/>
          <w:numId w:val="2"/>
        </w:numPr>
        <w:tabs>
          <w:tab w:pos="833" w:val="left" w:leader="none"/>
        </w:tabs>
        <w:spacing w:line="240" w:lineRule="auto" w:before="160" w:after="0"/>
        <w:ind w:left="832" w:right="495" w:hanging="360"/>
        <w:jc w:val="left"/>
        <w:rPr>
          <w:sz w:val="20"/>
        </w:rPr>
      </w:pPr>
      <w:r>
        <w:rPr>
          <w:sz w:val="20"/>
        </w:rPr>
        <w:t>Содержание,</w:t>
      </w:r>
      <w:r>
        <w:rPr>
          <w:spacing w:val="-6"/>
          <w:sz w:val="20"/>
        </w:rPr>
        <w:t> </w:t>
      </w:r>
      <w:r>
        <w:rPr>
          <w:sz w:val="20"/>
        </w:rPr>
        <w:t>сроки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форма</w:t>
      </w:r>
      <w:r>
        <w:rPr>
          <w:spacing w:val="-7"/>
          <w:sz w:val="20"/>
        </w:rPr>
        <w:t> </w:t>
      </w:r>
      <w:r>
        <w:rPr>
          <w:sz w:val="20"/>
        </w:rPr>
        <w:t>реализации</w:t>
      </w:r>
      <w:r>
        <w:rPr>
          <w:spacing w:val="-6"/>
          <w:sz w:val="20"/>
        </w:rPr>
        <w:t> </w:t>
      </w:r>
      <w:r>
        <w:rPr>
          <w:sz w:val="20"/>
        </w:rPr>
        <w:t>образовательных</w:t>
      </w:r>
      <w:r>
        <w:rPr>
          <w:spacing w:val="-6"/>
          <w:sz w:val="20"/>
        </w:rPr>
        <w:t> </w:t>
      </w:r>
      <w:r>
        <w:rPr>
          <w:sz w:val="20"/>
        </w:rPr>
        <w:t>программ</w:t>
      </w:r>
      <w:r>
        <w:rPr>
          <w:spacing w:val="-5"/>
          <w:sz w:val="20"/>
        </w:rPr>
        <w:t> </w:t>
      </w:r>
      <w:r>
        <w:rPr>
          <w:sz w:val="20"/>
        </w:rPr>
        <w:t>определяются</w:t>
      </w:r>
      <w:r>
        <w:rPr>
          <w:spacing w:val="-7"/>
          <w:sz w:val="20"/>
        </w:rPr>
        <w:t> </w:t>
      </w:r>
      <w:r>
        <w:rPr>
          <w:sz w:val="20"/>
        </w:rPr>
        <w:t>образовательной</w:t>
      </w:r>
      <w:r>
        <w:rPr>
          <w:spacing w:val="-5"/>
          <w:sz w:val="20"/>
        </w:rPr>
        <w:t> </w:t>
      </w:r>
      <w:r>
        <w:rPr>
          <w:sz w:val="20"/>
        </w:rPr>
        <w:t>программой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Договором</w:t>
      </w:r>
      <w:r>
        <w:rPr>
          <w:spacing w:val="-1"/>
          <w:sz w:val="20"/>
        </w:rPr>
        <w:t> </w:t>
      </w:r>
      <w:r>
        <w:rPr>
          <w:sz w:val="20"/>
        </w:rPr>
        <w:t>об образовании.</w:t>
      </w:r>
    </w:p>
    <w:p>
      <w:pPr>
        <w:pStyle w:val="ListParagraph"/>
        <w:numPr>
          <w:ilvl w:val="1"/>
          <w:numId w:val="2"/>
        </w:numPr>
        <w:tabs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Реализация</w:t>
      </w:r>
      <w:r>
        <w:rPr>
          <w:spacing w:val="-6"/>
          <w:sz w:val="20"/>
        </w:rPr>
        <w:t> </w:t>
      </w:r>
      <w:r>
        <w:rPr>
          <w:sz w:val="20"/>
        </w:rPr>
        <w:t>образовательной</w:t>
      </w:r>
      <w:r>
        <w:rPr>
          <w:spacing w:val="-5"/>
          <w:sz w:val="20"/>
        </w:rPr>
        <w:t> </w:t>
      </w:r>
      <w:r>
        <w:rPr>
          <w:sz w:val="20"/>
        </w:rPr>
        <w:t>программы</w:t>
      </w:r>
      <w:r>
        <w:rPr>
          <w:spacing w:val="-4"/>
          <w:sz w:val="20"/>
        </w:rPr>
        <w:t> </w:t>
      </w:r>
      <w:r>
        <w:rPr>
          <w:sz w:val="20"/>
        </w:rPr>
        <w:t>включает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себя:</w:t>
      </w:r>
    </w:p>
    <w:p>
      <w:pPr>
        <w:pStyle w:val="ListParagraph"/>
        <w:numPr>
          <w:ilvl w:val="0"/>
          <w:numId w:val="3"/>
        </w:numPr>
        <w:tabs>
          <w:tab w:pos="1552" w:val="left" w:leader="none"/>
          <w:tab w:pos="1553" w:val="left" w:leader="none"/>
        </w:tabs>
        <w:spacing w:line="244" w:lineRule="exact" w:before="2" w:after="0"/>
        <w:ind w:left="1552" w:right="0" w:hanging="361"/>
        <w:jc w:val="left"/>
        <w:rPr>
          <w:sz w:val="20"/>
        </w:rPr>
      </w:pPr>
      <w:r>
        <w:rPr>
          <w:sz w:val="20"/>
        </w:rPr>
        <w:t>проведение</w:t>
      </w:r>
      <w:r>
        <w:rPr>
          <w:spacing w:val="-7"/>
          <w:sz w:val="20"/>
        </w:rPr>
        <w:t> </w:t>
      </w:r>
      <w:r>
        <w:rPr>
          <w:sz w:val="20"/>
        </w:rPr>
        <w:t>учебных</w:t>
      </w:r>
      <w:r>
        <w:rPr>
          <w:spacing w:val="-6"/>
          <w:sz w:val="20"/>
        </w:rPr>
        <w:t> </w:t>
      </w:r>
      <w:r>
        <w:rPr>
          <w:sz w:val="20"/>
        </w:rPr>
        <w:t>занятий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объеме,</w:t>
      </w:r>
      <w:r>
        <w:rPr>
          <w:spacing w:val="-6"/>
          <w:sz w:val="20"/>
        </w:rPr>
        <w:t> </w:t>
      </w:r>
      <w:r>
        <w:rPr>
          <w:sz w:val="20"/>
        </w:rPr>
        <w:t>предусмотренном</w:t>
      </w:r>
      <w:r>
        <w:rPr>
          <w:spacing w:val="-5"/>
          <w:sz w:val="20"/>
        </w:rPr>
        <w:t> </w:t>
      </w:r>
      <w:r>
        <w:rPr>
          <w:sz w:val="20"/>
        </w:rPr>
        <w:t>учебным</w:t>
      </w:r>
      <w:r>
        <w:rPr>
          <w:spacing w:val="-5"/>
          <w:sz w:val="20"/>
        </w:rPr>
        <w:t> </w:t>
      </w:r>
      <w:r>
        <w:rPr>
          <w:sz w:val="20"/>
        </w:rPr>
        <w:t>планом,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соответствии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расписанием;</w:t>
      </w:r>
    </w:p>
    <w:p>
      <w:pPr>
        <w:pStyle w:val="ListParagraph"/>
        <w:numPr>
          <w:ilvl w:val="0"/>
          <w:numId w:val="3"/>
        </w:numPr>
        <w:tabs>
          <w:tab w:pos="1552" w:val="left" w:leader="none"/>
          <w:tab w:pos="1553" w:val="left" w:leader="none"/>
        </w:tabs>
        <w:spacing w:line="244" w:lineRule="exact" w:before="0" w:after="0"/>
        <w:ind w:left="1552" w:right="0" w:hanging="361"/>
        <w:jc w:val="left"/>
        <w:rPr>
          <w:sz w:val="20"/>
        </w:rPr>
      </w:pPr>
      <w:r>
        <w:rPr>
          <w:sz w:val="20"/>
        </w:rPr>
        <w:t>проведение</w:t>
      </w:r>
      <w:r>
        <w:rPr>
          <w:spacing w:val="-7"/>
          <w:sz w:val="20"/>
        </w:rPr>
        <w:t> </w:t>
      </w:r>
      <w:r>
        <w:rPr>
          <w:sz w:val="20"/>
        </w:rPr>
        <w:t>всех</w:t>
      </w:r>
      <w:r>
        <w:rPr>
          <w:spacing w:val="-5"/>
          <w:sz w:val="20"/>
        </w:rPr>
        <w:t> </w:t>
      </w:r>
      <w:r>
        <w:rPr>
          <w:sz w:val="20"/>
        </w:rPr>
        <w:t>видов</w:t>
      </w:r>
      <w:r>
        <w:rPr>
          <w:spacing w:val="-4"/>
          <w:sz w:val="20"/>
        </w:rPr>
        <w:t> </w:t>
      </w:r>
      <w:r>
        <w:rPr>
          <w:sz w:val="20"/>
        </w:rPr>
        <w:t>практик,</w:t>
      </w:r>
      <w:r>
        <w:rPr>
          <w:spacing w:val="-6"/>
          <w:sz w:val="20"/>
        </w:rPr>
        <w:t> </w:t>
      </w:r>
      <w:r>
        <w:rPr>
          <w:sz w:val="20"/>
        </w:rPr>
        <w:t>предусмотренных</w:t>
      </w:r>
      <w:r>
        <w:rPr>
          <w:spacing w:val="-6"/>
          <w:sz w:val="20"/>
        </w:rPr>
        <w:t> </w:t>
      </w:r>
      <w:r>
        <w:rPr>
          <w:sz w:val="20"/>
        </w:rPr>
        <w:t>учебным</w:t>
      </w:r>
      <w:r>
        <w:rPr>
          <w:spacing w:val="-6"/>
          <w:sz w:val="20"/>
        </w:rPr>
        <w:t> </w:t>
      </w:r>
      <w:r>
        <w:rPr>
          <w:sz w:val="20"/>
        </w:rPr>
        <w:t>планом;</w:t>
      </w:r>
    </w:p>
    <w:p>
      <w:pPr>
        <w:spacing w:after="0" w:line="244" w:lineRule="exact"/>
        <w:jc w:val="left"/>
        <w:rPr>
          <w:sz w:val="20"/>
        </w:rPr>
        <w:sectPr>
          <w:footerReference w:type="default" r:id="rId5"/>
          <w:type w:val="continuous"/>
          <w:pgSz w:w="11910" w:h="16840"/>
          <w:pgMar w:footer="547" w:top="540" w:bottom="740" w:left="740" w:right="460"/>
          <w:pgNumType w:start="1"/>
        </w:sectPr>
      </w:pPr>
    </w:p>
    <w:p>
      <w:pPr>
        <w:pStyle w:val="ListParagraph"/>
        <w:numPr>
          <w:ilvl w:val="0"/>
          <w:numId w:val="4"/>
        </w:numPr>
        <w:tabs>
          <w:tab w:pos="1266" w:val="left" w:leader="none"/>
          <w:tab w:pos="1267" w:val="left" w:leader="none"/>
        </w:tabs>
        <w:spacing w:line="244" w:lineRule="exact" w:before="83" w:after="0"/>
        <w:ind w:left="1266" w:right="0" w:hanging="361"/>
        <w:jc w:val="left"/>
        <w:rPr>
          <w:sz w:val="20"/>
        </w:rPr>
      </w:pPr>
      <w:r>
        <w:rPr>
          <w:sz w:val="20"/>
        </w:rPr>
        <w:t>организацию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1"/>
          <w:sz w:val="20"/>
        </w:rPr>
        <w:t> </w:t>
      </w:r>
      <w:r>
        <w:rPr>
          <w:sz w:val="20"/>
        </w:rPr>
        <w:t>контроль</w:t>
      </w:r>
      <w:r>
        <w:rPr>
          <w:spacing w:val="-11"/>
          <w:sz w:val="20"/>
        </w:rPr>
        <w:t> </w:t>
      </w:r>
      <w:r>
        <w:rPr>
          <w:sz w:val="20"/>
        </w:rPr>
        <w:t>самостоятельной</w:t>
      </w:r>
      <w:r>
        <w:rPr>
          <w:spacing w:val="-12"/>
          <w:sz w:val="20"/>
        </w:rPr>
        <w:t> </w:t>
      </w:r>
      <w:r>
        <w:rPr>
          <w:sz w:val="20"/>
        </w:rPr>
        <w:t>работы</w:t>
      </w:r>
      <w:r>
        <w:rPr>
          <w:spacing w:val="-11"/>
          <w:sz w:val="20"/>
        </w:rPr>
        <w:t> </w:t>
      </w:r>
      <w:r>
        <w:rPr>
          <w:sz w:val="20"/>
        </w:rPr>
        <w:t>потребителя;</w:t>
      </w:r>
    </w:p>
    <w:p>
      <w:pPr>
        <w:pStyle w:val="ListParagraph"/>
        <w:numPr>
          <w:ilvl w:val="0"/>
          <w:numId w:val="4"/>
        </w:numPr>
        <w:tabs>
          <w:tab w:pos="1266" w:val="left" w:leader="none"/>
          <w:tab w:pos="1267" w:val="left" w:leader="none"/>
        </w:tabs>
        <w:spacing w:line="244" w:lineRule="exact" w:before="0" w:after="0"/>
        <w:ind w:left="1266" w:right="0" w:hanging="361"/>
        <w:jc w:val="left"/>
        <w:rPr>
          <w:sz w:val="20"/>
        </w:rPr>
      </w:pPr>
      <w:r>
        <w:rPr>
          <w:sz w:val="20"/>
        </w:rPr>
        <w:t>итоговую</w:t>
      </w:r>
      <w:r>
        <w:rPr>
          <w:spacing w:val="-11"/>
          <w:sz w:val="20"/>
        </w:rPr>
        <w:t> </w:t>
      </w:r>
      <w:r>
        <w:rPr>
          <w:sz w:val="20"/>
        </w:rPr>
        <w:t>аттестацию</w:t>
      </w:r>
      <w:r>
        <w:rPr>
          <w:spacing w:val="-10"/>
          <w:sz w:val="20"/>
        </w:rPr>
        <w:t> </w:t>
      </w:r>
      <w:r>
        <w:rPr>
          <w:sz w:val="20"/>
        </w:rPr>
        <w:t>потребителя</w:t>
      </w:r>
      <w:r>
        <w:rPr>
          <w:spacing w:val="-10"/>
          <w:sz w:val="20"/>
        </w:rPr>
        <w:t> </w:t>
      </w:r>
      <w:r>
        <w:rPr>
          <w:sz w:val="20"/>
        </w:rPr>
        <w:t>(при</w:t>
      </w:r>
      <w:r>
        <w:rPr>
          <w:spacing w:val="-11"/>
          <w:sz w:val="20"/>
        </w:rPr>
        <w:t> </w:t>
      </w:r>
      <w:r>
        <w:rPr>
          <w:sz w:val="20"/>
        </w:rPr>
        <w:t>реализации</w:t>
      </w:r>
      <w:r>
        <w:rPr>
          <w:spacing w:val="-10"/>
          <w:sz w:val="20"/>
        </w:rPr>
        <w:t> </w:t>
      </w:r>
      <w:r>
        <w:rPr>
          <w:sz w:val="20"/>
        </w:rPr>
        <w:t>программ</w:t>
      </w:r>
      <w:r>
        <w:rPr>
          <w:spacing w:val="-7"/>
          <w:sz w:val="20"/>
        </w:rPr>
        <w:t> </w:t>
      </w:r>
      <w:r>
        <w:rPr>
          <w:sz w:val="20"/>
        </w:rPr>
        <w:t>профессионального</w:t>
      </w:r>
      <w:r>
        <w:rPr>
          <w:spacing w:val="-10"/>
          <w:sz w:val="20"/>
        </w:rPr>
        <w:t> </w:t>
      </w:r>
      <w:r>
        <w:rPr>
          <w:sz w:val="20"/>
        </w:rPr>
        <w:t>обучения).</w:t>
      </w:r>
    </w:p>
    <w:p>
      <w:pPr>
        <w:pStyle w:val="BodyText"/>
        <w:spacing w:before="8"/>
        <w:ind w:left="0" w:firstLine="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547" w:val="left" w:leader="none"/>
        </w:tabs>
        <w:spacing w:line="229" w:lineRule="exact" w:before="1" w:after="0"/>
        <w:ind w:left="546" w:right="0" w:hanging="361"/>
        <w:jc w:val="left"/>
        <w:rPr>
          <w:sz w:val="20"/>
        </w:rPr>
      </w:pPr>
      <w:r>
        <w:rPr>
          <w:sz w:val="20"/>
        </w:rPr>
        <w:t>Режим</w:t>
      </w:r>
      <w:r>
        <w:rPr>
          <w:spacing w:val="-7"/>
          <w:sz w:val="20"/>
        </w:rPr>
        <w:t> </w:t>
      </w:r>
      <w:r>
        <w:rPr>
          <w:sz w:val="20"/>
        </w:rPr>
        <w:t>занятий</w:t>
      </w:r>
      <w:r>
        <w:rPr>
          <w:spacing w:val="-8"/>
          <w:sz w:val="20"/>
        </w:rPr>
        <w:t> </w:t>
      </w:r>
      <w:r>
        <w:rPr>
          <w:sz w:val="20"/>
        </w:rPr>
        <w:t>(работы)</w:t>
      </w:r>
      <w:r>
        <w:rPr>
          <w:spacing w:val="-7"/>
          <w:sz w:val="20"/>
        </w:rPr>
        <w:t> </w:t>
      </w:r>
      <w:r>
        <w:rPr>
          <w:sz w:val="20"/>
        </w:rPr>
        <w:t>устанавливается</w:t>
      </w:r>
      <w:r>
        <w:rPr>
          <w:spacing w:val="-5"/>
          <w:sz w:val="20"/>
        </w:rPr>
        <w:t> </w:t>
      </w:r>
      <w:r>
        <w:rPr>
          <w:sz w:val="20"/>
        </w:rPr>
        <w:t>Учреждением.</w:t>
      </w:r>
    </w:p>
    <w:p>
      <w:pPr>
        <w:pStyle w:val="ListParagraph"/>
        <w:numPr>
          <w:ilvl w:val="1"/>
          <w:numId w:val="2"/>
        </w:numPr>
        <w:tabs>
          <w:tab w:pos="547" w:val="left" w:leader="none"/>
        </w:tabs>
        <w:spacing w:line="240" w:lineRule="auto" w:before="0" w:after="0"/>
        <w:ind w:left="546" w:right="920" w:hanging="361"/>
        <w:jc w:val="left"/>
        <w:rPr>
          <w:sz w:val="20"/>
        </w:rPr>
      </w:pPr>
      <w:r>
        <w:rPr>
          <w:sz w:val="20"/>
        </w:rPr>
        <w:t>Оказание</w:t>
      </w:r>
      <w:r>
        <w:rPr>
          <w:spacing w:val="-6"/>
          <w:sz w:val="20"/>
        </w:rPr>
        <w:t> </w:t>
      </w:r>
      <w:r>
        <w:rPr>
          <w:sz w:val="20"/>
        </w:rPr>
        <w:t>всех</w:t>
      </w:r>
      <w:r>
        <w:rPr>
          <w:spacing w:val="-4"/>
          <w:sz w:val="20"/>
        </w:rPr>
        <w:t> </w:t>
      </w:r>
      <w:r>
        <w:rPr>
          <w:sz w:val="20"/>
        </w:rPr>
        <w:t>видов</w:t>
      </w:r>
      <w:r>
        <w:rPr>
          <w:spacing w:val="-4"/>
          <w:sz w:val="20"/>
        </w:rPr>
        <w:t> </w:t>
      </w:r>
      <w:r>
        <w:rPr>
          <w:sz w:val="20"/>
        </w:rPr>
        <w:t>образовательных</w:t>
      </w:r>
      <w:r>
        <w:rPr>
          <w:spacing w:val="-5"/>
          <w:sz w:val="20"/>
        </w:rPr>
        <w:t> </w:t>
      </w:r>
      <w:r>
        <w:rPr>
          <w:sz w:val="20"/>
        </w:rPr>
        <w:t>услуг</w:t>
      </w:r>
      <w:r>
        <w:rPr>
          <w:spacing w:val="-5"/>
          <w:sz w:val="20"/>
        </w:rPr>
        <w:t> </w:t>
      </w:r>
      <w:r>
        <w:rPr>
          <w:sz w:val="20"/>
        </w:rPr>
        <w:t>производится</w:t>
      </w:r>
      <w:r>
        <w:rPr>
          <w:spacing w:val="-6"/>
          <w:sz w:val="20"/>
        </w:rPr>
        <w:t> </w:t>
      </w: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z w:val="20"/>
        </w:rPr>
        <w:t>счет</w:t>
      </w:r>
      <w:r>
        <w:rPr>
          <w:spacing w:val="-5"/>
          <w:sz w:val="20"/>
        </w:rPr>
        <w:t> </w:t>
      </w:r>
      <w:r>
        <w:rPr>
          <w:sz w:val="20"/>
        </w:rPr>
        <w:t>средств</w:t>
      </w:r>
      <w:r>
        <w:rPr>
          <w:spacing w:val="-4"/>
          <w:sz w:val="20"/>
        </w:rPr>
        <w:t> </w:t>
      </w:r>
      <w:r>
        <w:rPr>
          <w:sz w:val="20"/>
        </w:rPr>
        <w:t>Заказчика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порядке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сроки,</w:t>
      </w:r>
      <w:r>
        <w:rPr>
          <w:spacing w:val="-5"/>
          <w:sz w:val="20"/>
        </w:rPr>
        <w:t> </w:t>
      </w:r>
      <w:r>
        <w:rPr>
          <w:sz w:val="20"/>
        </w:rPr>
        <w:t>определенные</w:t>
      </w:r>
      <w:r>
        <w:rPr>
          <w:spacing w:val="1"/>
          <w:sz w:val="20"/>
        </w:rPr>
        <w:t> </w:t>
      </w:r>
      <w:r>
        <w:rPr>
          <w:sz w:val="20"/>
        </w:rPr>
        <w:t>Договором.</w:t>
      </w:r>
    </w:p>
    <w:p>
      <w:pPr>
        <w:pStyle w:val="ListParagraph"/>
        <w:numPr>
          <w:ilvl w:val="1"/>
          <w:numId w:val="2"/>
        </w:numPr>
        <w:tabs>
          <w:tab w:pos="547" w:val="left" w:leader="none"/>
        </w:tabs>
        <w:spacing w:line="229" w:lineRule="exact" w:before="1" w:after="0"/>
        <w:ind w:left="546" w:right="0" w:hanging="361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8"/>
          <w:sz w:val="20"/>
        </w:rPr>
        <w:t> </w:t>
      </w:r>
      <w:r>
        <w:rPr>
          <w:sz w:val="20"/>
        </w:rPr>
        <w:t>имеет</w:t>
      </w:r>
      <w:r>
        <w:rPr>
          <w:spacing w:val="-7"/>
          <w:sz w:val="20"/>
        </w:rPr>
        <w:t> </w:t>
      </w:r>
      <w:r>
        <w:rPr>
          <w:sz w:val="20"/>
        </w:rPr>
        <w:t>право</w:t>
      </w:r>
      <w:r>
        <w:rPr>
          <w:spacing w:val="-8"/>
          <w:sz w:val="20"/>
        </w:rPr>
        <w:t> </w:t>
      </w:r>
      <w:r>
        <w:rPr>
          <w:sz w:val="20"/>
        </w:rPr>
        <w:t>оказывать</w:t>
      </w:r>
      <w:r>
        <w:rPr>
          <w:spacing w:val="-8"/>
          <w:sz w:val="20"/>
        </w:rPr>
        <w:t> </w:t>
      </w:r>
      <w:r>
        <w:rPr>
          <w:sz w:val="20"/>
        </w:rPr>
        <w:t>образовательные</w:t>
      </w:r>
      <w:r>
        <w:rPr>
          <w:spacing w:val="-8"/>
          <w:sz w:val="20"/>
        </w:rPr>
        <w:t> </w:t>
      </w:r>
      <w:r>
        <w:rPr>
          <w:sz w:val="20"/>
        </w:rPr>
        <w:t>услуги</w:t>
      </w:r>
      <w:r>
        <w:rPr>
          <w:spacing w:val="-7"/>
          <w:sz w:val="20"/>
        </w:rPr>
        <w:t> </w:t>
      </w:r>
      <w:r>
        <w:rPr>
          <w:sz w:val="20"/>
        </w:rPr>
        <w:t>безвозмездно.</w:t>
      </w:r>
    </w:p>
    <w:p>
      <w:pPr>
        <w:pStyle w:val="Heading1"/>
        <w:numPr>
          <w:ilvl w:val="1"/>
          <w:numId w:val="1"/>
        </w:numPr>
        <w:tabs>
          <w:tab w:pos="3067" w:val="left" w:leader="none"/>
          <w:tab w:pos="3068" w:val="left" w:leader="none"/>
        </w:tabs>
        <w:spacing w:line="229" w:lineRule="exact" w:before="0" w:after="0"/>
        <w:ind w:left="3067" w:right="0" w:hanging="350"/>
        <w:jc w:val="left"/>
      </w:pPr>
      <w:r>
        <w:rPr/>
        <w:t>Информация</w:t>
      </w:r>
      <w:r>
        <w:rPr>
          <w:spacing w:val="-5"/>
        </w:rPr>
        <w:t> </w:t>
      </w:r>
      <w:r>
        <w:rPr/>
        <w:t>об</w:t>
      </w:r>
      <w:r>
        <w:rPr>
          <w:spacing w:val="-4"/>
        </w:rPr>
        <w:t> </w:t>
      </w:r>
      <w:r>
        <w:rPr/>
        <w:t>услугах,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заключения</w:t>
      </w:r>
      <w:r>
        <w:rPr>
          <w:spacing w:val="-4"/>
        </w:rPr>
        <w:t> </w:t>
      </w:r>
      <w:r>
        <w:rPr/>
        <w:t>договоров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40" w:lineRule="auto" w:before="1" w:after="0"/>
        <w:ind w:left="546" w:right="747" w:hanging="361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7"/>
          <w:sz w:val="20"/>
        </w:rPr>
        <w:t> </w:t>
      </w:r>
      <w:r>
        <w:rPr>
          <w:sz w:val="20"/>
        </w:rPr>
        <w:t>до</w:t>
      </w:r>
      <w:r>
        <w:rPr>
          <w:spacing w:val="-6"/>
          <w:sz w:val="20"/>
        </w:rPr>
        <w:t> </w:t>
      </w:r>
      <w:r>
        <w:rPr>
          <w:sz w:val="20"/>
        </w:rPr>
        <w:t>заключения</w:t>
      </w:r>
      <w:r>
        <w:rPr>
          <w:spacing w:val="-6"/>
          <w:sz w:val="20"/>
        </w:rPr>
        <w:t> </w:t>
      </w:r>
      <w:r>
        <w:rPr>
          <w:sz w:val="20"/>
        </w:rPr>
        <w:t>Договора</w:t>
      </w:r>
      <w:r>
        <w:rPr>
          <w:spacing w:val="-6"/>
          <w:sz w:val="20"/>
        </w:rPr>
        <w:t> </w:t>
      </w:r>
      <w:r>
        <w:rPr>
          <w:sz w:val="20"/>
        </w:rPr>
        <w:t>предоставляет</w:t>
      </w:r>
      <w:r>
        <w:rPr>
          <w:spacing w:val="-6"/>
          <w:sz w:val="20"/>
        </w:rPr>
        <w:t> </w:t>
      </w:r>
      <w:r>
        <w:rPr>
          <w:sz w:val="20"/>
        </w:rPr>
        <w:t>Заказчику/Потребителю</w:t>
      </w:r>
      <w:r>
        <w:rPr>
          <w:spacing w:val="-6"/>
          <w:sz w:val="20"/>
        </w:rPr>
        <w:t> </w:t>
      </w:r>
      <w:r>
        <w:rPr>
          <w:sz w:val="20"/>
        </w:rPr>
        <w:t>достоверную</w:t>
      </w:r>
      <w:r>
        <w:rPr>
          <w:spacing w:val="-6"/>
          <w:sz w:val="20"/>
        </w:rPr>
        <w:t> </w:t>
      </w:r>
      <w:r>
        <w:rPr>
          <w:sz w:val="20"/>
        </w:rPr>
        <w:t>информацию</w:t>
      </w:r>
      <w:r>
        <w:rPr>
          <w:spacing w:val="-7"/>
          <w:sz w:val="20"/>
        </w:rPr>
        <w:t> </w:t>
      </w:r>
      <w:r>
        <w:rPr>
          <w:sz w:val="20"/>
        </w:rPr>
        <w:t>об</w:t>
      </w:r>
      <w:r>
        <w:rPr>
          <w:spacing w:val="-6"/>
          <w:sz w:val="20"/>
        </w:rPr>
        <w:t> </w:t>
      </w:r>
      <w:r>
        <w:rPr>
          <w:sz w:val="20"/>
        </w:rPr>
        <w:t>Учреждении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оказываемых услугах в порядке и объеме, которые предусмотрены Законом Российской Федерации «О защите прав</w:t>
      </w:r>
      <w:r>
        <w:rPr>
          <w:spacing w:val="1"/>
          <w:sz w:val="20"/>
        </w:rPr>
        <w:t> </w:t>
      </w:r>
      <w:r>
        <w:rPr>
          <w:sz w:val="20"/>
        </w:rPr>
        <w:t>потребителей» и Федеральным законом «Об образовании в Российской Федерации», обеспечивающую возможность их</w:t>
      </w:r>
      <w:r>
        <w:rPr>
          <w:spacing w:val="1"/>
          <w:sz w:val="20"/>
        </w:rPr>
        <w:t> </w:t>
      </w:r>
      <w:r>
        <w:rPr>
          <w:sz w:val="20"/>
        </w:rPr>
        <w:t>правильного</w:t>
      </w:r>
      <w:r>
        <w:rPr>
          <w:spacing w:val="-2"/>
          <w:sz w:val="20"/>
        </w:rPr>
        <w:t> </w:t>
      </w:r>
      <w:r>
        <w:rPr>
          <w:sz w:val="20"/>
        </w:rPr>
        <w:t>выбора.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28" w:lineRule="exact" w:before="0" w:after="0"/>
        <w:ind w:left="546" w:right="0" w:hanging="361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6"/>
          <w:sz w:val="20"/>
        </w:rPr>
        <w:t> </w:t>
      </w:r>
      <w:r>
        <w:rPr>
          <w:sz w:val="20"/>
        </w:rPr>
        <w:t>доводит</w:t>
      </w:r>
      <w:r>
        <w:rPr>
          <w:spacing w:val="-6"/>
          <w:sz w:val="20"/>
        </w:rPr>
        <w:t> </w:t>
      </w:r>
      <w:r>
        <w:rPr>
          <w:sz w:val="20"/>
        </w:rPr>
        <w:t>до</w:t>
      </w:r>
      <w:r>
        <w:rPr>
          <w:spacing w:val="-6"/>
          <w:sz w:val="20"/>
        </w:rPr>
        <w:t> </w:t>
      </w:r>
      <w:r>
        <w:rPr>
          <w:sz w:val="20"/>
        </w:rPr>
        <w:t>Потребителя</w:t>
      </w:r>
      <w:r>
        <w:rPr>
          <w:spacing w:val="-6"/>
          <w:sz w:val="20"/>
        </w:rPr>
        <w:t> </w:t>
      </w:r>
      <w:r>
        <w:rPr>
          <w:sz w:val="20"/>
        </w:rPr>
        <w:t>информацию,</w:t>
      </w:r>
      <w:r>
        <w:rPr>
          <w:spacing w:val="-6"/>
          <w:sz w:val="20"/>
        </w:rPr>
        <w:t> </w:t>
      </w:r>
      <w:r>
        <w:rPr>
          <w:sz w:val="20"/>
        </w:rPr>
        <w:t>содержащую</w:t>
      </w:r>
      <w:r>
        <w:rPr>
          <w:spacing w:val="-6"/>
          <w:sz w:val="20"/>
        </w:rPr>
        <w:t> </w:t>
      </w:r>
      <w:r>
        <w:rPr>
          <w:sz w:val="20"/>
        </w:rPr>
        <w:t>следующие</w:t>
      </w:r>
      <w:r>
        <w:rPr>
          <w:spacing w:val="-6"/>
          <w:sz w:val="20"/>
        </w:rPr>
        <w:t> </w:t>
      </w:r>
      <w:r>
        <w:rPr>
          <w:sz w:val="20"/>
        </w:rPr>
        <w:t>сведения: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37" w:lineRule="auto" w:before="3" w:after="0"/>
        <w:ind w:left="1266" w:right="784" w:hanging="360"/>
        <w:jc w:val="left"/>
        <w:rPr>
          <w:sz w:val="20"/>
        </w:rPr>
      </w:pPr>
      <w:r>
        <w:rPr>
          <w:sz w:val="20"/>
        </w:rPr>
        <w:t>наименование и место нахождения (адрес) Учреждения, сведения о наличии лицензии на право ведения</w:t>
      </w:r>
      <w:r>
        <w:rPr>
          <w:spacing w:val="1"/>
          <w:sz w:val="20"/>
        </w:rPr>
        <w:t> </w:t>
      </w:r>
      <w:r>
        <w:rPr>
          <w:sz w:val="20"/>
        </w:rPr>
        <w:t>образовательной</w:t>
      </w:r>
      <w:r>
        <w:rPr>
          <w:spacing w:val="-6"/>
          <w:sz w:val="20"/>
        </w:rPr>
        <w:t> </w:t>
      </w:r>
      <w:r>
        <w:rPr>
          <w:sz w:val="20"/>
        </w:rPr>
        <w:t>деятельности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указанием</w:t>
      </w:r>
      <w:r>
        <w:rPr>
          <w:spacing w:val="-6"/>
          <w:sz w:val="20"/>
        </w:rPr>
        <w:t> </w:t>
      </w:r>
      <w:r>
        <w:rPr>
          <w:sz w:val="20"/>
        </w:rPr>
        <w:t>регистрационного</w:t>
      </w:r>
      <w:r>
        <w:rPr>
          <w:spacing w:val="-6"/>
          <w:sz w:val="20"/>
        </w:rPr>
        <w:t> </w:t>
      </w:r>
      <w:r>
        <w:rPr>
          <w:sz w:val="20"/>
        </w:rPr>
        <w:t>номера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срока</w:t>
      </w:r>
      <w:r>
        <w:rPr>
          <w:spacing w:val="-7"/>
          <w:sz w:val="20"/>
        </w:rPr>
        <w:t> </w:t>
      </w:r>
      <w:r>
        <w:rPr>
          <w:sz w:val="20"/>
        </w:rPr>
        <w:t>действия,</w:t>
      </w:r>
      <w:r>
        <w:rPr>
          <w:spacing w:val="-6"/>
          <w:sz w:val="20"/>
        </w:rPr>
        <w:t> </w:t>
      </w:r>
      <w:r>
        <w:rPr>
          <w:sz w:val="20"/>
        </w:rPr>
        <w:t>а</w:t>
      </w:r>
      <w:r>
        <w:rPr>
          <w:spacing w:val="-7"/>
          <w:sz w:val="20"/>
        </w:rPr>
        <w:t> </w:t>
      </w:r>
      <w:r>
        <w:rPr>
          <w:sz w:val="20"/>
        </w:rPr>
        <w:t>также</w:t>
      </w:r>
      <w:r>
        <w:rPr>
          <w:spacing w:val="-7"/>
          <w:sz w:val="20"/>
        </w:rPr>
        <w:t> </w:t>
      </w:r>
      <w:r>
        <w:rPr>
          <w:sz w:val="20"/>
        </w:rPr>
        <w:t>наименования,</w:t>
      </w:r>
      <w:r>
        <w:rPr>
          <w:spacing w:val="1"/>
          <w:sz w:val="20"/>
        </w:rPr>
        <w:t> </w:t>
      </w:r>
      <w:r>
        <w:rPr>
          <w:sz w:val="20"/>
        </w:rPr>
        <w:t>адреса</w:t>
      </w:r>
      <w:r>
        <w:rPr>
          <w:spacing w:val="-2"/>
          <w:sz w:val="20"/>
        </w:rPr>
        <w:t> </w:t>
      </w:r>
      <w:r>
        <w:rPr>
          <w:sz w:val="20"/>
        </w:rPr>
        <w:t>и телефона</w:t>
      </w:r>
      <w:r>
        <w:rPr>
          <w:spacing w:val="-1"/>
          <w:sz w:val="20"/>
        </w:rPr>
        <w:t> </w:t>
      </w:r>
      <w:r>
        <w:rPr>
          <w:sz w:val="20"/>
        </w:rPr>
        <w:t>органа, их</w:t>
      </w:r>
      <w:r>
        <w:rPr>
          <w:spacing w:val="-2"/>
          <w:sz w:val="20"/>
        </w:rPr>
        <w:t> </w:t>
      </w:r>
      <w:r>
        <w:rPr>
          <w:sz w:val="20"/>
        </w:rPr>
        <w:t>выдавшего;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4" w:lineRule="exact" w:before="5" w:after="0"/>
        <w:ind w:left="1266" w:right="0" w:hanging="361"/>
        <w:jc w:val="left"/>
        <w:rPr>
          <w:sz w:val="20"/>
        </w:rPr>
      </w:pPr>
      <w:r>
        <w:rPr>
          <w:sz w:val="20"/>
        </w:rPr>
        <w:t>уровень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направленность</w:t>
      </w:r>
      <w:r>
        <w:rPr>
          <w:spacing w:val="-6"/>
          <w:sz w:val="20"/>
        </w:rPr>
        <w:t> </w:t>
      </w:r>
      <w:r>
        <w:rPr>
          <w:sz w:val="20"/>
        </w:rPr>
        <w:t>реализуемых</w:t>
      </w:r>
      <w:r>
        <w:rPr>
          <w:spacing w:val="-5"/>
          <w:sz w:val="20"/>
        </w:rPr>
        <w:t> </w:t>
      </w:r>
      <w:r>
        <w:rPr>
          <w:sz w:val="20"/>
        </w:rPr>
        <w:t>образовательных</w:t>
      </w:r>
      <w:r>
        <w:rPr>
          <w:spacing w:val="-5"/>
          <w:sz w:val="20"/>
        </w:rPr>
        <w:t> </w:t>
      </w:r>
      <w:r>
        <w:rPr>
          <w:sz w:val="20"/>
        </w:rPr>
        <w:t>программ,</w:t>
      </w:r>
      <w:r>
        <w:rPr>
          <w:spacing w:val="-5"/>
          <w:sz w:val="20"/>
        </w:rPr>
        <w:t> </w:t>
      </w:r>
      <w:r>
        <w:rPr>
          <w:sz w:val="20"/>
        </w:rPr>
        <w:t>формы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сроки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5"/>
          <w:sz w:val="20"/>
        </w:rPr>
        <w:t> </w:t>
      </w:r>
      <w:r>
        <w:rPr>
          <w:sz w:val="20"/>
        </w:rPr>
        <w:t>освоения;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37" w:lineRule="auto" w:before="1" w:after="0"/>
        <w:ind w:left="1266" w:right="1255" w:hanging="360"/>
        <w:jc w:val="left"/>
        <w:rPr>
          <w:sz w:val="20"/>
        </w:rPr>
      </w:pPr>
      <w:r>
        <w:rPr>
          <w:sz w:val="20"/>
        </w:rPr>
        <w:t>перечень</w:t>
      </w:r>
      <w:r>
        <w:rPr>
          <w:spacing w:val="-7"/>
          <w:sz w:val="20"/>
        </w:rPr>
        <w:t> </w:t>
      </w:r>
      <w:r>
        <w:rPr>
          <w:sz w:val="20"/>
        </w:rPr>
        <w:t>образовательных</w:t>
      </w:r>
      <w:r>
        <w:rPr>
          <w:spacing w:val="-5"/>
          <w:sz w:val="20"/>
        </w:rPr>
        <w:t> </w:t>
      </w:r>
      <w:r>
        <w:rPr>
          <w:sz w:val="20"/>
        </w:rPr>
        <w:t>услуг,</w:t>
      </w:r>
      <w:r>
        <w:rPr>
          <w:spacing w:val="-4"/>
          <w:sz w:val="20"/>
        </w:rPr>
        <w:t> </w:t>
      </w:r>
      <w:r>
        <w:rPr>
          <w:sz w:val="20"/>
        </w:rPr>
        <w:t>стоимость</w:t>
      </w:r>
      <w:r>
        <w:rPr>
          <w:spacing w:val="-6"/>
          <w:sz w:val="20"/>
        </w:rPr>
        <w:t> </w:t>
      </w:r>
      <w:r>
        <w:rPr>
          <w:sz w:val="20"/>
        </w:rPr>
        <w:t>которых</w:t>
      </w:r>
      <w:r>
        <w:rPr>
          <w:spacing w:val="-6"/>
          <w:sz w:val="20"/>
        </w:rPr>
        <w:t> </w:t>
      </w:r>
      <w:r>
        <w:rPr>
          <w:sz w:val="20"/>
        </w:rPr>
        <w:t>включена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основную</w:t>
      </w:r>
      <w:r>
        <w:rPr>
          <w:spacing w:val="-6"/>
          <w:sz w:val="20"/>
        </w:rPr>
        <w:t> </w:t>
      </w:r>
      <w:r>
        <w:rPr>
          <w:sz w:val="20"/>
        </w:rPr>
        <w:t>плату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договору,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перечень</w:t>
      </w:r>
      <w:r>
        <w:rPr>
          <w:spacing w:val="1"/>
          <w:sz w:val="20"/>
        </w:rPr>
        <w:t> </w:t>
      </w:r>
      <w:r>
        <w:rPr>
          <w:sz w:val="20"/>
        </w:rPr>
        <w:t>дополнительных образовательных услуг, оказываемых с согласия Заказчика/Потребителя, порядок их</w:t>
      </w:r>
      <w:r>
        <w:rPr>
          <w:spacing w:val="1"/>
          <w:sz w:val="20"/>
        </w:rPr>
        <w:t> </w:t>
      </w:r>
      <w:r>
        <w:rPr>
          <w:sz w:val="20"/>
        </w:rPr>
        <w:t>предоставления;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0" w:lineRule="auto" w:before="2" w:after="0"/>
        <w:ind w:left="1266" w:right="1749" w:hanging="360"/>
        <w:jc w:val="left"/>
        <w:rPr>
          <w:sz w:val="20"/>
        </w:rPr>
      </w:pPr>
      <w:r>
        <w:rPr>
          <w:sz w:val="20"/>
        </w:rPr>
        <w:t>стоимость</w:t>
      </w:r>
      <w:r>
        <w:rPr>
          <w:spacing w:val="-7"/>
          <w:sz w:val="20"/>
        </w:rPr>
        <w:t> </w:t>
      </w:r>
      <w:r>
        <w:rPr>
          <w:sz w:val="20"/>
        </w:rPr>
        <w:t>образовательных</w:t>
      </w:r>
      <w:r>
        <w:rPr>
          <w:spacing w:val="-6"/>
          <w:sz w:val="20"/>
        </w:rPr>
        <w:t> </w:t>
      </w:r>
      <w:r>
        <w:rPr>
          <w:sz w:val="20"/>
        </w:rPr>
        <w:t>услуг,</w:t>
      </w:r>
      <w:r>
        <w:rPr>
          <w:spacing w:val="-5"/>
          <w:sz w:val="20"/>
        </w:rPr>
        <w:t> </w:t>
      </w:r>
      <w:r>
        <w:rPr>
          <w:sz w:val="20"/>
        </w:rPr>
        <w:t>оказываемых</w:t>
      </w:r>
      <w:r>
        <w:rPr>
          <w:spacing w:val="-6"/>
          <w:sz w:val="20"/>
        </w:rPr>
        <w:t> </w:t>
      </w:r>
      <w:r>
        <w:rPr>
          <w:sz w:val="20"/>
        </w:rPr>
        <w:t>за</w:t>
      </w:r>
      <w:r>
        <w:rPr>
          <w:spacing w:val="-6"/>
          <w:sz w:val="20"/>
        </w:rPr>
        <w:t> </w:t>
      </w:r>
      <w:r>
        <w:rPr>
          <w:sz w:val="20"/>
        </w:rPr>
        <w:t>основную</w:t>
      </w:r>
      <w:r>
        <w:rPr>
          <w:spacing w:val="-4"/>
          <w:sz w:val="20"/>
        </w:rPr>
        <w:t> </w:t>
      </w:r>
      <w:r>
        <w:rPr>
          <w:sz w:val="20"/>
        </w:rPr>
        <w:t>плату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договору,</w:t>
      </w:r>
      <w:r>
        <w:rPr>
          <w:spacing w:val="-6"/>
          <w:sz w:val="20"/>
        </w:rPr>
        <w:t> </w:t>
      </w:r>
      <w:r>
        <w:rPr>
          <w:sz w:val="20"/>
        </w:rPr>
        <w:t>а</w:t>
      </w:r>
      <w:r>
        <w:rPr>
          <w:spacing w:val="-5"/>
          <w:sz w:val="20"/>
        </w:rPr>
        <w:t> </w:t>
      </w:r>
      <w:r>
        <w:rPr>
          <w:sz w:val="20"/>
        </w:rPr>
        <w:t>также</w:t>
      </w:r>
      <w:r>
        <w:rPr>
          <w:spacing w:val="-6"/>
          <w:sz w:val="20"/>
        </w:rPr>
        <w:t> </w:t>
      </w:r>
      <w:r>
        <w:rPr>
          <w:sz w:val="20"/>
        </w:rPr>
        <w:t>стоимость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-3"/>
          <w:sz w:val="20"/>
        </w:rPr>
        <w:t> </w:t>
      </w:r>
      <w:r>
        <w:rPr>
          <w:sz w:val="20"/>
        </w:rPr>
        <w:t>услуг,</w:t>
      </w:r>
      <w:r>
        <w:rPr>
          <w:spacing w:val="-2"/>
          <w:sz w:val="20"/>
        </w:rPr>
        <w:t> </w:t>
      </w:r>
      <w:r>
        <w:rPr>
          <w:sz w:val="20"/>
        </w:rPr>
        <w:t>оказываемых</w:t>
      </w:r>
      <w:r>
        <w:rPr>
          <w:spacing w:val="-2"/>
          <w:sz w:val="20"/>
        </w:rPr>
        <w:t> </w:t>
      </w:r>
      <w:r>
        <w:rPr>
          <w:sz w:val="20"/>
        </w:rPr>
        <w:t>за</w:t>
      </w:r>
      <w:r>
        <w:rPr>
          <w:spacing w:val="-3"/>
          <w:sz w:val="20"/>
        </w:rPr>
        <w:t> </w:t>
      </w:r>
      <w:r>
        <w:rPr>
          <w:sz w:val="20"/>
        </w:rPr>
        <w:t>дополнительную</w:t>
      </w:r>
      <w:r>
        <w:rPr>
          <w:spacing w:val="-3"/>
          <w:sz w:val="20"/>
        </w:rPr>
        <w:t> </w:t>
      </w:r>
      <w:r>
        <w:rPr>
          <w:sz w:val="20"/>
        </w:rPr>
        <w:t>плату,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порядок</w:t>
      </w:r>
      <w:r>
        <w:rPr>
          <w:spacing w:val="-2"/>
          <w:sz w:val="20"/>
        </w:rPr>
        <w:t> </w:t>
      </w:r>
      <w:r>
        <w:rPr>
          <w:sz w:val="20"/>
        </w:rPr>
        <w:t>их</w:t>
      </w:r>
      <w:r>
        <w:rPr>
          <w:spacing w:val="-2"/>
          <w:sz w:val="20"/>
        </w:rPr>
        <w:t> </w:t>
      </w:r>
      <w:r>
        <w:rPr>
          <w:sz w:val="20"/>
        </w:rPr>
        <w:t>оплаты;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3" w:lineRule="exact" w:before="0" w:after="0"/>
        <w:ind w:left="1266" w:right="0" w:hanging="361"/>
        <w:jc w:val="left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> </w:t>
      </w:r>
      <w:r>
        <w:rPr>
          <w:sz w:val="20"/>
        </w:rPr>
        <w:t>приема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требования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поступающим;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3" w:lineRule="exact" w:before="0" w:after="0"/>
        <w:ind w:left="1266" w:right="0" w:hanging="361"/>
        <w:jc w:val="left"/>
        <w:rPr>
          <w:sz w:val="20"/>
        </w:rPr>
      </w:pPr>
      <w:r>
        <w:rPr>
          <w:sz w:val="20"/>
        </w:rPr>
        <w:t>форму</w:t>
      </w:r>
      <w:r>
        <w:rPr>
          <w:spacing w:val="-6"/>
          <w:sz w:val="20"/>
        </w:rPr>
        <w:t> </w:t>
      </w:r>
      <w:r>
        <w:rPr>
          <w:sz w:val="20"/>
        </w:rPr>
        <w:t>документа,</w:t>
      </w:r>
      <w:r>
        <w:rPr>
          <w:spacing w:val="-6"/>
          <w:sz w:val="20"/>
        </w:rPr>
        <w:t> </w:t>
      </w:r>
      <w:r>
        <w:rPr>
          <w:sz w:val="20"/>
        </w:rPr>
        <w:t>выдаваемого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окончании</w:t>
      </w:r>
      <w:r>
        <w:rPr>
          <w:spacing w:val="-6"/>
          <w:sz w:val="20"/>
        </w:rPr>
        <w:t> </w:t>
      </w:r>
      <w:r>
        <w:rPr>
          <w:sz w:val="20"/>
        </w:rPr>
        <w:t>обучения.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28" w:lineRule="exact" w:before="0" w:after="0"/>
        <w:ind w:left="546" w:right="0" w:hanging="361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7"/>
          <w:sz w:val="20"/>
        </w:rPr>
        <w:t> </w:t>
      </w:r>
      <w:r>
        <w:rPr>
          <w:sz w:val="20"/>
        </w:rPr>
        <w:t>обязано</w:t>
      </w:r>
      <w:r>
        <w:rPr>
          <w:spacing w:val="-6"/>
          <w:sz w:val="20"/>
        </w:rPr>
        <w:t> </w:t>
      </w:r>
      <w:r>
        <w:rPr>
          <w:sz w:val="20"/>
        </w:rPr>
        <w:t>также</w:t>
      </w:r>
      <w:r>
        <w:rPr>
          <w:spacing w:val="-6"/>
          <w:sz w:val="20"/>
        </w:rPr>
        <w:t> </w:t>
      </w:r>
      <w:r>
        <w:rPr>
          <w:sz w:val="20"/>
        </w:rPr>
        <w:t>предоставить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ознакомления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требованию</w:t>
      </w:r>
      <w:r>
        <w:rPr>
          <w:spacing w:val="-6"/>
          <w:sz w:val="20"/>
        </w:rPr>
        <w:t> </w:t>
      </w:r>
      <w:r>
        <w:rPr>
          <w:sz w:val="20"/>
        </w:rPr>
        <w:t>Потребителя: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4" w:lineRule="exact" w:before="1" w:after="0"/>
        <w:ind w:left="1266" w:right="0" w:hanging="361"/>
        <w:jc w:val="left"/>
        <w:rPr>
          <w:sz w:val="20"/>
        </w:rPr>
      </w:pPr>
      <w:r>
        <w:rPr>
          <w:sz w:val="20"/>
        </w:rPr>
        <w:t>Устав</w:t>
      </w:r>
      <w:r>
        <w:rPr>
          <w:spacing w:val="-6"/>
          <w:sz w:val="20"/>
        </w:rPr>
        <w:t> </w:t>
      </w:r>
      <w:r>
        <w:rPr>
          <w:sz w:val="20"/>
        </w:rPr>
        <w:t>Учреждения;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37" w:lineRule="auto" w:before="1" w:after="0"/>
        <w:ind w:left="1266" w:right="555" w:hanging="360"/>
        <w:jc w:val="left"/>
        <w:rPr>
          <w:sz w:val="20"/>
        </w:rPr>
      </w:pPr>
      <w:r>
        <w:rPr>
          <w:sz w:val="20"/>
        </w:rPr>
        <w:t>лицензию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осуществление</w:t>
      </w:r>
      <w:r>
        <w:rPr>
          <w:spacing w:val="-8"/>
          <w:sz w:val="20"/>
        </w:rPr>
        <w:t> </w:t>
      </w:r>
      <w:r>
        <w:rPr>
          <w:sz w:val="20"/>
        </w:rPr>
        <w:t>образовательной</w:t>
      </w:r>
      <w:r>
        <w:rPr>
          <w:spacing w:val="-7"/>
          <w:sz w:val="20"/>
        </w:rPr>
        <w:t> </w:t>
      </w:r>
      <w:r>
        <w:rPr>
          <w:sz w:val="20"/>
        </w:rPr>
        <w:t>деятельности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другие</w:t>
      </w:r>
      <w:r>
        <w:rPr>
          <w:spacing w:val="-8"/>
          <w:sz w:val="20"/>
        </w:rPr>
        <w:t> </w:t>
      </w:r>
      <w:r>
        <w:rPr>
          <w:sz w:val="20"/>
        </w:rPr>
        <w:t>документы,</w:t>
      </w:r>
      <w:r>
        <w:rPr>
          <w:spacing w:val="-8"/>
          <w:sz w:val="20"/>
        </w:rPr>
        <w:t> </w:t>
      </w:r>
      <w:r>
        <w:rPr>
          <w:sz w:val="20"/>
        </w:rPr>
        <w:t>регламентирующие</w:t>
      </w:r>
      <w:r>
        <w:rPr>
          <w:spacing w:val="-8"/>
          <w:sz w:val="20"/>
        </w:rPr>
        <w:t> </w:t>
      </w:r>
      <w:r>
        <w:rPr>
          <w:sz w:val="20"/>
        </w:rPr>
        <w:t>организацию</w:t>
      </w:r>
      <w:r>
        <w:rPr>
          <w:spacing w:val="1"/>
          <w:sz w:val="20"/>
        </w:rPr>
        <w:t> </w:t>
      </w:r>
      <w:r>
        <w:rPr>
          <w:sz w:val="20"/>
        </w:rPr>
        <w:t>образовательного</w:t>
      </w:r>
      <w:r>
        <w:rPr>
          <w:spacing w:val="-2"/>
          <w:sz w:val="20"/>
        </w:rPr>
        <w:t> </w:t>
      </w:r>
      <w:r>
        <w:rPr>
          <w:sz w:val="20"/>
        </w:rPr>
        <w:t>процесса;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4" w:lineRule="exact" w:before="1" w:after="0"/>
        <w:ind w:left="1266" w:right="0" w:hanging="361"/>
        <w:jc w:val="left"/>
        <w:rPr>
          <w:sz w:val="20"/>
        </w:rPr>
      </w:pPr>
      <w:r>
        <w:rPr>
          <w:sz w:val="20"/>
        </w:rPr>
        <w:t>адрес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телефон</w:t>
      </w:r>
      <w:r>
        <w:rPr>
          <w:spacing w:val="-6"/>
          <w:sz w:val="20"/>
        </w:rPr>
        <w:t> </w:t>
      </w:r>
      <w:r>
        <w:rPr>
          <w:sz w:val="20"/>
        </w:rPr>
        <w:t>Учредителя</w:t>
      </w:r>
      <w:r>
        <w:rPr>
          <w:spacing w:val="-6"/>
          <w:sz w:val="20"/>
        </w:rPr>
        <w:t> </w:t>
      </w:r>
      <w:r>
        <w:rPr>
          <w:sz w:val="20"/>
        </w:rPr>
        <w:t>(учредителей)</w:t>
      </w:r>
      <w:r>
        <w:rPr>
          <w:spacing w:val="-5"/>
          <w:sz w:val="20"/>
        </w:rPr>
        <w:t> </w:t>
      </w:r>
      <w:r>
        <w:rPr>
          <w:sz w:val="20"/>
        </w:rPr>
        <w:t>Учреждения;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4" w:lineRule="exact" w:before="0" w:after="0"/>
        <w:ind w:left="1266" w:right="0" w:hanging="361"/>
        <w:jc w:val="left"/>
        <w:rPr>
          <w:sz w:val="20"/>
        </w:rPr>
      </w:pPr>
      <w:r>
        <w:rPr>
          <w:sz w:val="20"/>
        </w:rPr>
        <w:t>образец</w:t>
      </w:r>
      <w:r>
        <w:rPr>
          <w:spacing w:val="-6"/>
          <w:sz w:val="20"/>
        </w:rPr>
        <w:t> </w:t>
      </w:r>
      <w:r>
        <w:rPr>
          <w:sz w:val="20"/>
        </w:rPr>
        <w:t>Договора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оказание</w:t>
      </w:r>
      <w:r>
        <w:rPr>
          <w:spacing w:val="-3"/>
          <w:sz w:val="20"/>
        </w:rPr>
        <w:t> </w:t>
      </w:r>
      <w:r>
        <w:rPr>
          <w:sz w:val="20"/>
        </w:rPr>
        <w:t>услуг;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4" w:lineRule="exact" w:before="0" w:after="0"/>
        <w:ind w:left="1266" w:right="0" w:hanging="361"/>
        <w:jc w:val="left"/>
        <w:rPr>
          <w:sz w:val="20"/>
        </w:rPr>
      </w:pPr>
      <w:r>
        <w:rPr>
          <w:sz w:val="20"/>
        </w:rPr>
        <w:t>образовательные</w:t>
      </w:r>
      <w:r>
        <w:rPr>
          <w:spacing w:val="-8"/>
          <w:sz w:val="20"/>
        </w:rPr>
        <w:t> </w:t>
      </w:r>
      <w:r>
        <w:rPr>
          <w:sz w:val="20"/>
        </w:rPr>
        <w:t>программы,</w:t>
      </w:r>
      <w:r>
        <w:rPr>
          <w:spacing w:val="-7"/>
          <w:sz w:val="20"/>
        </w:rPr>
        <w:t> </w:t>
      </w:r>
      <w:r>
        <w:rPr>
          <w:sz w:val="20"/>
        </w:rPr>
        <w:t>стоимость</w:t>
      </w:r>
      <w:r>
        <w:rPr>
          <w:spacing w:val="-9"/>
          <w:sz w:val="20"/>
        </w:rPr>
        <w:t> </w:t>
      </w:r>
      <w:r>
        <w:rPr>
          <w:sz w:val="20"/>
        </w:rPr>
        <w:t>образовательных</w:t>
      </w:r>
      <w:r>
        <w:rPr>
          <w:spacing w:val="-7"/>
          <w:sz w:val="20"/>
        </w:rPr>
        <w:t> </w:t>
      </w:r>
      <w:r>
        <w:rPr>
          <w:sz w:val="20"/>
        </w:rPr>
        <w:t>услуг,</w:t>
      </w:r>
      <w:r>
        <w:rPr>
          <w:spacing w:val="-7"/>
          <w:sz w:val="20"/>
        </w:rPr>
        <w:t> </w:t>
      </w:r>
      <w:r>
        <w:rPr>
          <w:sz w:val="20"/>
        </w:rPr>
        <w:t>которые</w:t>
      </w:r>
      <w:r>
        <w:rPr>
          <w:spacing w:val="-7"/>
          <w:sz w:val="20"/>
        </w:rPr>
        <w:t> </w:t>
      </w:r>
      <w:r>
        <w:rPr>
          <w:sz w:val="20"/>
        </w:rPr>
        <w:t>включаются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основную</w:t>
      </w:r>
      <w:r>
        <w:rPr>
          <w:spacing w:val="-8"/>
          <w:sz w:val="20"/>
        </w:rPr>
        <w:t> </w:t>
      </w:r>
      <w:r>
        <w:rPr>
          <w:sz w:val="20"/>
        </w:rPr>
        <w:t>плату;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37" w:lineRule="auto" w:before="1" w:after="0"/>
        <w:ind w:left="1266" w:right="749" w:hanging="360"/>
        <w:jc w:val="left"/>
        <w:rPr>
          <w:sz w:val="20"/>
        </w:rPr>
      </w:pPr>
      <w:r>
        <w:rPr>
          <w:sz w:val="20"/>
        </w:rPr>
        <w:t>дополнительные образовательные программы, специальные курсы, циклы дисциплин и другие дополнительные</w:t>
      </w:r>
      <w:r>
        <w:rPr>
          <w:spacing w:val="-43"/>
          <w:sz w:val="20"/>
        </w:rPr>
        <w:t> </w:t>
      </w:r>
      <w:r>
        <w:rPr>
          <w:sz w:val="20"/>
        </w:rPr>
        <w:t>образовательные</w:t>
      </w:r>
      <w:r>
        <w:rPr>
          <w:spacing w:val="-6"/>
          <w:sz w:val="20"/>
        </w:rPr>
        <w:t> </w:t>
      </w:r>
      <w:r>
        <w:rPr>
          <w:sz w:val="20"/>
        </w:rPr>
        <w:t>услуги,</w:t>
      </w:r>
      <w:r>
        <w:rPr>
          <w:spacing w:val="-4"/>
          <w:sz w:val="20"/>
        </w:rPr>
        <w:t> </w:t>
      </w:r>
      <w:r>
        <w:rPr>
          <w:sz w:val="20"/>
        </w:rPr>
        <w:t>оказываемые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4"/>
          <w:sz w:val="20"/>
        </w:rPr>
        <w:t> </w:t>
      </w:r>
      <w:r>
        <w:rPr>
          <w:sz w:val="20"/>
        </w:rPr>
        <w:t>дополнительную</w:t>
      </w:r>
      <w:r>
        <w:rPr>
          <w:spacing w:val="-5"/>
          <w:sz w:val="20"/>
        </w:rPr>
        <w:t> </w:t>
      </w:r>
      <w:r>
        <w:rPr>
          <w:sz w:val="20"/>
        </w:rPr>
        <w:t>плату</w:t>
      </w:r>
      <w:r>
        <w:rPr>
          <w:spacing w:val="-5"/>
          <w:sz w:val="20"/>
        </w:rPr>
        <w:t> </w:t>
      </w:r>
      <w:r>
        <w:rPr>
          <w:sz w:val="20"/>
        </w:rPr>
        <w:t>только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согласия</w:t>
      </w:r>
      <w:r>
        <w:rPr>
          <w:spacing w:val="-5"/>
          <w:sz w:val="20"/>
        </w:rPr>
        <w:t> </w:t>
      </w:r>
      <w:r>
        <w:rPr>
          <w:sz w:val="20"/>
        </w:rPr>
        <w:t>Заказчика/Потребителя;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37" w:lineRule="auto" w:before="3" w:after="0"/>
        <w:ind w:left="1266" w:right="612" w:hanging="360"/>
        <w:jc w:val="left"/>
        <w:rPr>
          <w:sz w:val="20"/>
        </w:rPr>
      </w:pPr>
      <w:r>
        <w:rPr>
          <w:sz w:val="20"/>
        </w:rPr>
        <w:t>перечень</w:t>
      </w:r>
      <w:r>
        <w:rPr>
          <w:spacing w:val="-7"/>
          <w:sz w:val="20"/>
        </w:rPr>
        <w:t> </w:t>
      </w:r>
      <w:r>
        <w:rPr>
          <w:sz w:val="20"/>
        </w:rPr>
        <w:t>категорий</w:t>
      </w:r>
      <w:r>
        <w:rPr>
          <w:spacing w:val="-6"/>
          <w:sz w:val="20"/>
        </w:rPr>
        <w:t> </w:t>
      </w:r>
      <w:r>
        <w:rPr>
          <w:sz w:val="20"/>
        </w:rPr>
        <w:t>потребителей,</w:t>
      </w:r>
      <w:r>
        <w:rPr>
          <w:spacing w:val="-6"/>
          <w:sz w:val="20"/>
        </w:rPr>
        <w:t> </w:t>
      </w:r>
      <w:r>
        <w:rPr>
          <w:sz w:val="20"/>
        </w:rPr>
        <w:t>имеющих</w:t>
      </w:r>
      <w:r>
        <w:rPr>
          <w:spacing w:val="-6"/>
          <w:sz w:val="20"/>
        </w:rPr>
        <w:t> </w:t>
      </w:r>
      <w:r>
        <w:rPr>
          <w:sz w:val="20"/>
        </w:rPr>
        <w:t>право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получение</w:t>
      </w:r>
      <w:r>
        <w:rPr>
          <w:spacing w:val="-6"/>
          <w:sz w:val="20"/>
        </w:rPr>
        <w:t> </w:t>
      </w:r>
      <w:r>
        <w:rPr>
          <w:sz w:val="20"/>
        </w:rPr>
        <w:t>льгот,</w:t>
      </w:r>
      <w:r>
        <w:rPr>
          <w:spacing w:val="-6"/>
          <w:sz w:val="20"/>
        </w:rPr>
        <w:t> </w:t>
      </w:r>
      <w:r>
        <w:rPr>
          <w:sz w:val="20"/>
        </w:rPr>
        <w:t>а</w:t>
      </w:r>
      <w:r>
        <w:rPr>
          <w:spacing w:val="-5"/>
          <w:sz w:val="20"/>
        </w:rPr>
        <w:t> </w:t>
      </w:r>
      <w:r>
        <w:rPr>
          <w:sz w:val="20"/>
        </w:rPr>
        <w:t>также</w:t>
      </w:r>
      <w:r>
        <w:rPr>
          <w:spacing w:val="-6"/>
          <w:sz w:val="20"/>
        </w:rPr>
        <w:t> </w:t>
      </w:r>
      <w:r>
        <w:rPr>
          <w:sz w:val="20"/>
        </w:rPr>
        <w:t>перечень</w:t>
      </w:r>
      <w:r>
        <w:rPr>
          <w:spacing w:val="-7"/>
          <w:sz w:val="20"/>
        </w:rPr>
        <w:t> </w:t>
      </w:r>
      <w:r>
        <w:rPr>
          <w:sz w:val="20"/>
        </w:rPr>
        <w:t>льгот,</w:t>
      </w:r>
      <w:r>
        <w:rPr>
          <w:spacing w:val="-5"/>
          <w:sz w:val="20"/>
        </w:rPr>
        <w:t> </w:t>
      </w:r>
      <w:r>
        <w:rPr>
          <w:sz w:val="20"/>
        </w:rPr>
        <w:t>предоставляемых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-4"/>
          <w:sz w:val="20"/>
        </w:rPr>
        <w:t> </w:t>
      </w:r>
      <w:r>
        <w:rPr>
          <w:sz w:val="20"/>
        </w:rPr>
        <w:t>оказании</w:t>
      </w:r>
      <w:r>
        <w:rPr>
          <w:spacing w:val="-3"/>
          <w:sz w:val="20"/>
        </w:rPr>
        <w:t> </w:t>
      </w:r>
      <w:r>
        <w:rPr>
          <w:sz w:val="20"/>
        </w:rPr>
        <w:t>услуг,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соответствии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федеральными</w:t>
      </w:r>
      <w:r>
        <w:rPr>
          <w:spacing w:val="-1"/>
          <w:sz w:val="20"/>
        </w:rPr>
        <w:t> </w:t>
      </w:r>
      <w:r>
        <w:rPr>
          <w:sz w:val="20"/>
        </w:rPr>
        <w:t>законами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иными</w:t>
      </w:r>
      <w:r>
        <w:rPr>
          <w:spacing w:val="-3"/>
          <w:sz w:val="20"/>
        </w:rPr>
        <w:t> </w:t>
      </w:r>
      <w:r>
        <w:rPr>
          <w:sz w:val="20"/>
        </w:rPr>
        <w:t>нормативными</w:t>
      </w:r>
      <w:r>
        <w:rPr>
          <w:spacing w:val="-2"/>
          <w:sz w:val="20"/>
        </w:rPr>
        <w:t> </w:t>
      </w:r>
      <w:r>
        <w:rPr>
          <w:sz w:val="20"/>
        </w:rPr>
        <w:t>правовыми</w:t>
      </w:r>
      <w:r>
        <w:rPr>
          <w:spacing w:val="-2"/>
          <w:sz w:val="20"/>
        </w:rPr>
        <w:t> </w:t>
      </w:r>
      <w:r>
        <w:rPr>
          <w:sz w:val="20"/>
        </w:rPr>
        <w:t>актами;</w:t>
      </w:r>
    </w:p>
    <w:p>
      <w:pPr>
        <w:pStyle w:val="ListParagraph"/>
        <w:numPr>
          <w:ilvl w:val="2"/>
          <w:numId w:val="5"/>
        </w:numPr>
        <w:tabs>
          <w:tab w:pos="1266" w:val="left" w:leader="none"/>
          <w:tab w:pos="1267" w:val="left" w:leader="none"/>
        </w:tabs>
        <w:spacing w:line="243" w:lineRule="exact" w:before="1" w:after="0"/>
        <w:ind w:left="1266" w:right="0" w:hanging="361"/>
        <w:jc w:val="left"/>
        <w:rPr>
          <w:sz w:val="20"/>
        </w:rPr>
      </w:pPr>
      <w:r>
        <w:rPr>
          <w:sz w:val="20"/>
        </w:rPr>
        <w:t>другие</w:t>
      </w:r>
      <w:r>
        <w:rPr>
          <w:spacing w:val="-7"/>
          <w:sz w:val="20"/>
        </w:rPr>
        <w:t> </w:t>
      </w:r>
      <w:r>
        <w:rPr>
          <w:sz w:val="20"/>
        </w:rPr>
        <w:t>относящиеся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Договору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соответствующей</w:t>
      </w:r>
      <w:r>
        <w:rPr>
          <w:spacing w:val="-5"/>
          <w:sz w:val="20"/>
        </w:rPr>
        <w:t> </w:t>
      </w:r>
      <w:r>
        <w:rPr>
          <w:sz w:val="20"/>
        </w:rPr>
        <w:t>образовательной</w:t>
      </w:r>
      <w:r>
        <w:rPr>
          <w:spacing w:val="-6"/>
          <w:sz w:val="20"/>
        </w:rPr>
        <w:t> </w:t>
      </w:r>
      <w:r>
        <w:rPr>
          <w:sz w:val="20"/>
        </w:rPr>
        <w:t>услуге</w:t>
      </w:r>
      <w:r>
        <w:rPr>
          <w:spacing w:val="-6"/>
          <w:sz w:val="20"/>
        </w:rPr>
        <w:t> </w:t>
      </w:r>
      <w:r>
        <w:rPr>
          <w:sz w:val="20"/>
        </w:rPr>
        <w:t>сведения.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40" w:lineRule="auto" w:before="0" w:after="0"/>
        <w:ind w:left="546" w:right="514" w:hanging="361"/>
        <w:jc w:val="left"/>
        <w:rPr>
          <w:sz w:val="20"/>
        </w:rPr>
      </w:pPr>
      <w:r>
        <w:rPr>
          <w:sz w:val="20"/>
        </w:rPr>
        <w:t>Информация доводится до Заказчика/Потребителя на русском языке в месте фактического осуществления образовательной</w:t>
      </w:r>
      <w:r>
        <w:rPr>
          <w:spacing w:val="-43"/>
          <w:sz w:val="20"/>
        </w:rPr>
        <w:t> </w:t>
      </w:r>
      <w:r>
        <w:rPr>
          <w:sz w:val="20"/>
        </w:rPr>
        <w:t>деятельности.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29" w:lineRule="exact" w:before="0" w:after="0"/>
        <w:ind w:left="546" w:right="0" w:hanging="361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7"/>
          <w:sz w:val="20"/>
        </w:rPr>
        <w:t> </w:t>
      </w:r>
      <w:r>
        <w:rPr>
          <w:sz w:val="20"/>
        </w:rPr>
        <w:t>обязано</w:t>
      </w:r>
      <w:r>
        <w:rPr>
          <w:spacing w:val="-6"/>
          <w:sz w:val="20"/>
        </w:rPr>
        <w:t> </w:t>
      </w:r>
      <w:r>
        <w:rPr>
          <w:sz w:val="20"/>
        </w:rPr>
        <w:t>заключить</w:t>
      </w:r>
      <w:r>
        <w:rPr>
          <w:spacing w:val="-6"/>
          <w:sz w:val="20"/>
        </w:rPr>
        <w:t> </w:t>
      </w:r>
      <w:r>
        <w:rPr>
          <w:sz w:val="20"/>
        </w:rPr>
        <w:t>Договор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наличии</w:t>
      </w:r>
      <w:r>
        <w:rPr>
          <w:spacing w:val="-7"/>
          <w:sz w:val="20"/>
        </w:rPr>
        <w:t> </w:t>
      </w:r>
      <w:r>
        <w:rPr>
          <w:sz w:val="20"/>
        </w:rPr>
        <w:t>возможности</w:t>
      </w:r>
      <w:r>
        <w:rPr>
          <w:spacing w:val="-6"/>
          <w:sz w:val="20"/>
        </w:rPr>
        <w:t> </w:t>
      </w:r>
      <w:r>
        <w:rPr>
          <w:sz w:val="20"/>
        </w:rPr>
        <w:t>оказать</w:t>
      </w:r>
      <w:r>
        <w:rPr>
          <w:spacing w:val="-7"/>
          <w:sz w:val="20"/>
        </w:rPr>
        <w:t> </w:t>
      </w:r>
      <w:r>
        <w:rPr>
          <w:sz w:val="20"/>
        </w:rPr>
        <w:t>запрашиваемую</w:t>
      </w:r>
      <w:r>
        <w:rPr>
          <w:spacing w:val="-7"/>
          <w:sz w:val="20"/>
        </w:rPr>
        <w:t> </w:t>
      </w:r>
      <w:r>
        <w:rPr>
          <w:sz w:val="20"/>
        </w:rPr>
        <w:t>Заказчиком</w:t>
      </w:r>
      <w:r>
        <w:rPr>
          <w:spacing w:val="-5"/>
          <w:sz w:val="20"/>
        </w:rPr>
        <w:t> </w:t>
      </w:r>
      <w:r>
        <w:rPr>
          <w:sz w:val="20"/>
        </w:rPr>
        <w:t>услугу.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40" w:lineRule="auto" w:before="0" w:after="0"/>
        <w:ind w:left="546" w:right="911" w:hanging="361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7"/>
          <w:sz w:val="20"/>
        </w:rPr>
        <w:t> </w:t>
      </w:r>
      <w:r>
        <w:rPr>
          <w:sz w:val="20"/>
        </w:rPr>
        <w:t>вправе</w:t>
      </w:r>
      <w:r>
        <w:rPr>
          <w:spacing w:val="-7"/>
          <w:sz w:val="20"/>
        </w:rPr>
        <w:t> </w:t>
      </w:r>
      <w:r>
        <w:rPr>
          <w:sz w:val="20"/>
        </w:rPr>
        <w:t>оказывать</w:t>
      </w:r>
      <w:r>
        <w:rPr>
          <w:spacing w:val="-7"/>
          <w:sz w:val="20"/>
        </w:rPr>
        <w:t> </w:t>
      </w:r>
      <w:r>
        <w:rPr>
          <w:sz w:val="20"/>
        </w:rPr>
        <w:t>предпочтение</w:t>
      </w:r>
      <w:r>
        <w:rPr>
          <w:spacing w:val="-7"/>
          <w:sz w:val="20"/>
        </w:rPr>
        <w:t> </w:t>
      </w:r>
      <w:r>
        <w:rPr>
          <w:sz w:val="20"/>
        </w:rPr>
        <w:t>одному</w:t>
      </w:r>
      <w:r>
        <w:rPr>
          <w:spacing w:val="-7"/>
          <w:sz w:val="20"/>
        </w:rPr>
        <w:t> </w:t>
      </w:r>
      <w:r>
        <w:rPr>
          <w:sz w:val="20"/>
        </w:rPr>
        <w:t>Заказчику/Потребителю</w:t>
      </w:r>
      <w:r>
        <w:rPr>
          <w:spacing w:val="-7"/>
          <w:sz w:val="20"/>
        </w:rPr>
        <w:t> </w:t>
      </w:r>
      <w:r>
        <w:rPr>
          <w:sz w:val="20"/>
        </w:rPr>
        <w:t>перед</w:t>
      </w:r>
      <w:r>
        <w:rPr>
          <w:spacing w:val="-6"/>
          <w:sz w:val="20"/>
        </w:rPr>
        <w:t> </w:t>
      </w:r>
      <w:r>
        <w:rPr>
          <w:sz w:val="20"/>
        </w:rPr>
        <w:t>другим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отношении</w:t>
      </w:r>
      <w:r>
        <w:rPr>
          <w:spacing w:val="-7"/>
          <w:sz w:val="20"/>
        </w:rPr>
        <w:t> </w:t>
      </w:r>
      <w:r>
        <w:rPr>
          <w:sz w:val="20"/>
        </w:rPr>
        <w:t>заключения</w:t>
      </w:r>
      <w:r>
        <w:rPr>
          <w:spacing w:val="1"/>
          <w:sz w:val="20"/>
        </w:rPr>
        <w:t> </w:t>
      </w:r>
      <w:r>
        <w:rPr>
          <w:sz w:val="20"/>
        </w:rPr>
        <w:t>Договора,</w:t>
      </w:r>
      <w:r>
        <w:rPr>
          <w:spacing w:val="-3"/>
          <w:sz w:val="20"/>
        </w:rPr>
        <w:t> </w:t>
      </w:r>
      <w:r>
        <w:rPr>
          <w:sz w:val="20"/>
        </w:rPr>
        <w:t>кроме</w:t>
      </w:r>
      <w:r>
        <w:rPr>
          <w:spacing w:val="-1"/>
          <w:sz w:val="20"/>
        </w:rPr>
        <w:t> </w:t>
      </w:r>
      <w:r>
        <w:rPr>
          <w:sz w:val="20"/>
        </w:rPr>
        <w:t>случаев,</w:t>
      </w:r>
      <w:r>
        <w:rPr>
          <w:spacing w:val="-1"/>
          <w:sz w:val="20"/>
        </w:rPr>
        <w:t> </w:t>
      </w:r>
      <w:r>
        <w:rPr>
          <w:sz w:val="20"/>
        </w:rPr>
        <w:t>предусмотренных</w:t>
      </w:r>
      <w:r>
        <w:rPr>
          <w:spacing w:val="-2"/>
          <w:sz w:val="20"/>
        </w:rPr>
        <w:t> </w:t>
      </w:r>
      <w:r>
        <w:rPr>
          <w:sz w:val="20"/>
        </w:rPr>
        <w:t>законом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иными</w:t>
      </w:r>
      <w:r>
        <w:rPr>
          <w:spacing w:val="-2"/>
          <w:sz w:val="20"/>
        </w:rPr>
        <w:t> </w:t>
      </w:r>
      <w:r>
        <w:rPr>
          <w:sz w:val="20"/>
        </w:rPr>
        <w:t>нормативными</w:t>
      </w:r>
      <w:r>
        <w:rPr>
          <w:spacing w:val="-1"/>
          <w:sz w:val="20"/>
        </w:rPr>
        <w:t> </w:t>
      </w:r>
      <w:r>
        <w:rPr>
          <w:sz w:val="20"/>
        </w:rPr>
        <w:t>правовыми</w:t>
      </w:r>
      <w:r>
        <w:rPr>
          <w:spacing w:val="-1"/>
          <w:sz w:val="20"/>
        </w:rPr>
        <w:t> </w:t>
      </w:r>
      <w:r>
        <w:rPr>
          <w:sz w:val="20"/>
        </w:rPr>
        <w:t>актами.</w:t>
      </w:r>
    </w:p>
    <w:p>
      <w:pPr>
        <w:pStyle w:val="ListParagraph"/>
        <w:numPr>
          <w:ilvl w:val="1"/>
          <w:numId w:val="5"/>
        </w:numPr>
        <w:tabs>
          <w:tab w:pos="547" w:val="left" w:leader="none"/>
        </w:tabs>
        <w:spacing w:line="240" w:lineRule="auto" w:before="0" w:after="0"/>
        <w:ind w:left="546" w:right="490" w:hanging="361"/>
        <w:jc w:val="left"/>
        <w:rPr>
          <w:sz w:val="20"/>
        </w:rPr>
      </w:pPr>
      <w:r>
        <w:rPr>
          <w:sz w:val="20"/>
        </w:rPr>
        <w:t>Договор заключается в простой письменной форме в двух экземплярах, один из которых находится в Учреждении, другой – у</w:t>
      </w:r>
      <w:r>
        <w:rPr>
          <w:spacing w:val="-43"/>
          <w:sz w:val="20"/>
        </w:rPr>
        <w:t> </w:t>
      </w:r>
      <w:r>
        <w:rPr>
          <w:sz w:val="20"/>
        </w:rPr>
        <w:t>Заказчика.</w:t>
      </w:r>
    </w:p>
    <w:p>
      <w:pPr>
        <w:pStyle w:val="Heading1"/>
        <w:numPr>
          <w:ilvl w:val="1"/>
          <w:numId w:val="1"/>
        </w:numPr>
        <w:tabs>
          <w:tab w:pos="3905" w:val="left" w:leader="none"/>
        </w:tabs>
        <w:spacing w:line="228" w:lineRule="exact" w:before="0" w:after="0"/>
        <w:ind w:left="3905" w:right="0" w:hanging="281"/>
        <w:jc w:val="both"/>
      </w:pPr>
      <w:r>
        <w:rPr/>
        <w:t>Ответственность</w:t>
      </w:r>
      <w:r>
        <w:rPr>
          <w:spacing w:val="-5"/>
        </w:rPr>
        <w:t> </w:t>
      </w:r>
      <w:r>
        <w:rPr/>
        <w:t>Учреждения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Заказчика</w:t>
      </w:r>
    </w:p>
    <w:p>
      <w:pPr>
        <w:pStyle w:val="ListParagraph"/>
        <w:numPr>
          <w:ilvl w:val="1"/>
          <w:numId w:val="6"/>
        </w:numPr>
        <w:tabs>
          <w:tab w:pos="547" w:val="left" w:leader="none"/>
        </w:tabs>
        <w:spacing w:line="240" w:lineRule="auto" w:before="1" w:after="0"/>
        <w:ind w:left="546" w:right="397" w:hanging="361"/>
        <w:jc w:val="both"/>
        <w:rPr>
          <w:sz w:val="20"/>
        </w:rPr>
      </w:pPr>
      <w:r>
        <w:rPr>
          <w:sz w:val="20"/>
        </w:rPr>
        <w:t>Учреждение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случае</w:t>
      </w:r>
      <w:r>
        <w:rPr>
          <w:spacing w:val="1"/>
          <w:sz w:val="20"/>
        </w:rPr>
        <w:t> </w:t>
      </w:r>
      <w:r>
        <w:rPr>
          <w:sz w:val="20"/>
        </w:rPr>
        <w:t>приостановления</w:t>
      </w:r>
      <w:r>
        <w:rPr>
          <w:spacing w:val="1"/>
          <w:sz w:val="20"/>
        </w:rPr>
        <w:t> </w:t>
      </w:r>
      <w:r>
        <w:rPr>
          <w:sz w:val="20"/>
        </w:rPr>
        <w:t>действия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аннулирования</w:t>
      </w:r>
      <w:r>
        <w:rPr>
          <w:spacing w:val="1"/>
          <w:sz w:val="20"/>
        </w:rPr>
        <w:t> </w:t>
      </w:r>
      <w:r>
        <w:rPr>
          <w:sz w:val="20"/>
        </w:rPr>
        <w:t>лицензии,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прекращения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обязуется компенсировать Заказчику оплату стоимости обучения за исключением фактически оказанных образовательных</w:t>
      </w:r>
      <w:r>
        <w:rPr>
          <w:spacing w:val="1"/>
          <w:sz w:val="20"/>
        </w:rPr>
        <w:t> </w:t>
      </w:r>
      <w:r>
        <w:rPr>
          <w:sz w:val="20"/>
        </w:rPr>
        <w:t>услуг.</w:t>
      </w:r>
    </w:p>
    <w:p>
      <w:pPr>
        <w:pStyle w:val="ListParagraph"/>
        <w:numPr>
          <w:ilvl w:val="1"/>
          <w:numId w:val="6"/>
        </w:numPr>
        <w:tabs>
          <w:tab w:pos="547" w:val="left" w:leader="none"/>
        </w:tabs>
        <w:spacing w:line="240" w:lineRule="auto" w:before="1" w:after="0"/>
        <w:ind w:left="546" w:right="389" w:hanging="361"/>
        <w:jc w:val="both"/>
        <w:rPr>
          <w:sz w:val="20"/>
        </w:rPr>
      </w:pPr>
      <w:r>
        <w:rPr>
          <w:sz w:val="20"/>
        </w:rPr>
        <w:t>При обнаружении Заказчиком недостатков платных образовательных услуг (в том числе оказания их не в полном объеме,</w:t>
      </w:r>
      <w:r>
        <w:rPr>
          <w:spacing w:val="1"/>
          <w:sz w:val="20"/>
        </w:rPr>
        <w:t> </w:t>
      </w:r>
      <w:r>
        <w:rPr>
          <w:sz w:val="20"/>
        </w:rPr>
        <w:t>предусмотренном образовательной программой или ее частью) Учреждение обязано: безвозмездно оказать образовательную</w:t>
      </w:r>
      <w:r>
        <w:rPr>
          <w:spacing w:val="-43"/>
          <w:sz w:val="20"/>
        </w:rPr>
        <w:t> </w:t>
      </w:r>
      <w:r>
        <w:rPr>
          <w:sz w:val="20"/>
        </w:rPr>
        <w:t>услугу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полном</w:t>
      </w:r>
      <w:r>
        <w:rPr>
          <w:spacing w:val="1"/>
          <w:sz w:val="20"/>
        </w:rPr>
        <w:t> </w:t>
      </w:r>
      <w:r>
        <w:rPr>
          <w:sz w:val="20"/>
        </w:rPr>
        <w:t>объеме,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соответственно</w:t>
      </w:r>
      <w:r>
        <w:rPr>
          <w:spacing w:val="1"/>
          <w:sz w:val="20"/>
        </w:rPr>
        <w:t> </w:t>
      </w:r>
      <w:r>
        <w:rPr>
          <w:sz w:val="20"/>
        </w:rPr>
        <w:t>уменьшить</w:t>
      </w:r>
      <w:r>
        <w:rPr>
          <w:spacing w:val="1"/>
          <w:sz w:val="20"/>
        </w:rPr>
        <w:t> </w:t>
      </w:r>
      <w:r>
        <w:rPr>
          <w:sz w:val="20"/>
        </w:rPr>
        <w:t>стоимость</w:t>
      </w:r>
      <w:r>
        <w:rPr>
          <w:spacing w:val="1"/>
          <w:sz w:val="20"/>
        </w:rPr>
        <w:t> </w:t>
      </w:r>
      <w:r>
        <w:rPr>
          <w:sz w:val="20"/>
        </w:rPr>
        <w:t>оказанных</w:t>
      </w:r>
      <w:r>
        <w:rPr>
          <w:spacing w:val="1"/>
          <w:sz w:val="20"/>
        </w:rPr>
        <w:t> </w:t>
      </w:r>
      <w:r>
        <w:rPr>
          <w:sz w:val="20"/>
        </w:rPr>
        <w:t>услуг,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возместить</w:t>
      </w:r>
      <w:r>
        <w:rPr>
          <w:spacing w:val="1"/>
          <w:sz w:val="20"/>
        </w:rPr>
        <w:t> </w:t>
      </w:r>
      <w:r>
        <w:rPr>
          <w:sz w:val="20"/>
        </w:rPr>
        <w:t>понесенные</w:t>
      </w:r>
      <w:r>
        <w:rPr>
          <w:spacing w:val="1"/>
          <w:sz w:val="20"/>
        </w:rPr>
        <w:t> </w:t>
      </w:r>
      <w:r>
        <w:rPr>
          <w:sz w:val="20"/>
        </w:rPr>
        <w:t>Заказчиком</w:t>
      </w:r>
      <w:r>
        <w:rPr>
          <w:spacing w:val="1"/>
          <w:sz w:val="20"/>
        </w:rPr>
        <w:t> </w:t>
      </w:r>
      <w:r>
        <w:rPr>
          <w:sz w:val="20"/>
        </w:rPr>
        <w:t>расходы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устранению</w:t>
      </w:r>
      <w:r>
        <w:rPr>
          <w:spacing w:val="1"/>
          <w:sz w:val="20"/>
        </w:rPr>
        <w:t> </w:t>
      </w:r>
      <w:r>
        <w:rPr>
          <w:sz w:val="20"/>
        </w:rPr>
        <w:t>недостатков</w:t>
      </w:r>
      <w:r>
        <w:rPr>
          <w:spacing w:val="1"/>
          <w:sz w:val="20"/>
        </w:rPr>
        <w:t> </w:t>
      </w:r>
      <w:r>
        <w:rPr>
          <w:sz w:val="20"/>
        </w:rPr>
        <w:t>оказанных</w:t>
      </w:r>
      <w:r>
        <w:rPr>
          <w:spacing w:val="1"/>
          <w:sz w:val="20"/>
        </w:rPr>
        <w:t> </w:t>
      </w:r>
      <w:r>
        <w:rPr>
          <w:sz w:val="20"/>
        </w:rPr>
        <w:t>услуг</w:t>
      </w:r>
      <w:r>
        <w:rPr>
          <w:spacing w:val="1"/>
          <w:sz w:val="20"/>
        </w:rPr>
        <w:t> </w:t>
      </w:r>
      <w:r>
        <w:rPr>
          <w:sz w:val="20"/>
        </w:rPr>
        <w:t>своими</w:t>
      </w:r>
      <w:r>
        <w:rPr>
          <w:spacing w:val="1"/>
          <w:sz w:val="20"/>
        </w:rPr>
        <w:t> </w:t>
      </w:r>
      <w:r>
        <w:rPr>
          <w:sz w:val="20"/>
        </w:rPr>
        <w:t>силами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третьими</w:t>
      </w:r>
      <w:r>
        <w:rPr>
          <w:spacing w:val="1"/>
          <w:sz w:val="20"/>
        </w:rPr>
        <w:t> </w:t>
      </w:r>
      <w:r>
        <w:rPr>
          <w:sz w:val="20"/>
        </w:rPr>
        <w:t>лицами</w:t>
      </w:r>
      <w:r>
        <w:rPr>
          <w:spacing w:val="1"/>
          <w:sz w:val="20"/>
        </w:rPr>
        <w:t> </w:t>
      </w:r>
      <w:r>
        <w:rPr>
          <w:sz w:val="20"/>
        </w:rPr>
        <w:t>(по</w:t>
      </w:r>
      <w:r>
        <w:rPr>
          <w:spacing w:val="45"/>
          <w:sz w:val="20"/>
        </w:rPr>
        <w:t> </w:t>
      </w:r>
      <w:r>
        <w:rPr>
          <w:sz w:val="20"/>
        </w:rPr>
        <w:t>выбору</w:t>
      </w:r>
      <w:r>
        <w:rPr>
          <w:spacing w:val="1"/>
          <w:sz w:val="20"/>
        </w:rPr>
        <w:t> </w:t>
      </w:r>
      <w:r>
        <w:rPr>
          <w:sz w:val="20"/>
        </w:rPr>
        <w:t>Заказчика).</w:t>
      </w:r>
    </w:p>
    <w:p>
      <w:pPr>
        <w:pStyle w:val="ListParagraph"/>
        <w:numPr>
          <w:ilvl w:val="1"/>
          <w:numId w:val="6"/>
        </w:numPr>
        <w:tabs>
          <w:tab w:pos="547" w:val="left" w:leader="none"/>
        </w:tabs>
        <w:spacing w:line="240" w:lineRule="auto" w:before="0" w:after="0"/>
        <w:ind w:left="546" w:right="387" w:hanging="361"/>
        <w:jc w:val="both"/>
        <w:rPr>
          <w:sz w:val="20"/>
        </w:rPr>
      </w:pPr>
      <w:r>
        <w:rPr>
          <w:sz w:val="20"/>
        </w:rPr>
        <w:t>Заказчик вправе отказаться от исполнения договора и потребовать полного возмещения убытков, если в установленный</w:t>
      </w:r>
      <w:r>
        <w:rPr>
          <w:spacing w:val="1"/>
          <w:sz w:val="20"/>
        </w:rPr>
        <w:t> </w:t>
      </w:r>
      <w:r>
        <w:rPr>
          <w:sz w:val="20"/>
        </w:rPr>
        <w:t>договором</w:t>
      </w:r>
      <w:r>
        <w:rPr>
          <w:spacing w:val="-1"/>
          <w:sz w:val="20"/>
        </w:rPr>
        <w:t> </w:t>
      </w:r>
      <w:r>
        <w:rPr>
          <w:sz w:val="20"/>
        </w:rPr>
        <w:t>срок</w:t>
      </w:r>
      <w:r>
        <w:rPr>
          <w:spacing w:val="-1"/>
          <w:sz w:val="20"/>
        </w:rPr>
        <w:t> </w:t>
      </w:r>
      <w:r>
        <w:rPr>
          <w:sz w:val="20"/>
        </w:rPr>
        <w:t>недостатки</w:t>
      </w:r>
      <w:r>
        <w:rPr>
          <w:spacing w:val="-2"/>
          <w:sz w:val="20"/>
        </w:rPr>
        <w:t> </w:t>
      </w:r>
      <w:r>
        <w:rPr>
          <w:sz w:val="20"/>
        </w:rPr>
        <w:t>платных</w:t>
      </w:r>
      <w:r>
        <w:rPr>
          <w:spacing w:val="-1"/>
          <w:sz w:val="20"/>
        </w:rPr>
        <w:t> </w:t>
      </w:r>
      <w:r>
        <w:rPr>
          <w:sz w:val="20"/>
        </w:rPr>
        <w:t>образовательных</w:t>
      </w:r>
      <w:r>
        <w:rPr>
          <w:spacing w:val="-2"/>
          <w:sz w:val="20"/>
        </w:rPr>
        <w:t> </w:t>
      </w:r>
      <w:r>
        <w:rPr>
          <w:sz w:val="20"/>
        </w:rPr>
        <w:t>услуг</w:t>
      </w:r>
      <w:r>
        <w:rPr>
          <w:spacing w:val="-2"/>
          <w:sz w:val="20"/>
        </w:rPr>
        <w:t> </w:t>
      </w:r>
      <w:r>
        <w:rPr>
          <w:sz w:val="20"/>
        </w:rPr>
        <w:t>Учреждением не</w:t>
      </w:r>
      <w:r>
        <w:rPr>
          <w:spacing w:val="-2"/>
          <w:sz w:val="20"/>
        </w:rPr>
        <w:t> </w:t>
      </w:r>
      <w:r>
        <w:rPr>
          <w:sz w:val="20"/>
        </w:rPr>
        <w:t>устранены.</w:t>
      </w:r>
    </w:p>
    <w:p>
      <w:pPr>
        <w:pStyle w:val="BodyText"/>
        <w:ind w:left="546" w:right="399" w:firstLine="0"/>
        <w:jc w:val="both"/>
      </w:pPr>
      <w:r>
        <w:rPr/>
        <w:t>Заказчик также вправе отказаться от исполнения договора, если им обнаружен существенный недостаток оказанных платных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услуг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иные</w:t>
      </w:r>
      <w:r>
        <w:rPr>
          <w:spacing w:val="-2"/>
        </w:rPr>
        <w:t> </w:t>
      </w:r>
      <w:r>
        <w:rPr/>
        <w:t>существенные</w:t>
      </w:r>
      <w:r>
        <w:rPr>
          <w:spacing w:val="-1"/>
        </w:rPr>
        <w:t> </w:t>
      </w:r>
      <w:r>
        <w:rPr/>
        <w:t>отступления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договора.</w:t>
      </w:r>
    </w:p>
    <w:p>
      <w:pPr>
        <w:pStyle w:val="ListParagraph"/>
        <w:numPr>
          <w:ilvl w:val="1"/>
          <w:numId w:val="6"/>
        </w:numPr>
        <w:tabs>
          <w:tab w:pos="547" w:val="left" w:leader="none"/>
        </w:tabs>
        <w:spacing w:line="240" w:lineRule="auto" w:before="0" w:after="0"/>
        <w:ind w:left="546" w:right="399" w:hanging="361"/>
        <w:jc w:val="both"/>
        <w:rPr>
          <w:sz w:val="20"/>
        </w:rPr>
      </w:pPr>
      <w:r>
        <w:rPr>
          <w:sz w:val="20"/>
        </w:rPr>
        <w:t>Если Учреждение своевременно не преступило к оказанию услуг или если во время оказания услуг стало очевидным, что они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-2"/>
          <w:sz w:val="20"/>
        </w:rPr>
        <w:t> </w:t>
      </w:r>
      <w:r>
        <w:rPr>
          <w:sz w:val="20"/>
        </w:rPr>
        <w:t>будут</w:t>
      </w:r>
      <w:r>
        <w:rPr>
          <w:spacing w:val="-2"/>
          <w:sz w:val="20"/>
        </w:rPr>
        <w:t> </w:t>
      </w:r>
      <w:r>
        <w:rPr>
          <w:sz w:val="20"/>
        </w:rPr>
        <w:t>оказаны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срок,</w:t>
      </w:r>
      <w:r>
        <w:rPr>
          <w:spacing w:val="-2"/>
          <w:sz w:val="20"/>
        </w:rPr>
        <w:t> </w:t>
      </w:r>
      <w:r>
        <w:rPr>
          <w:sz w:val="20"/>
        </w:rPr>
        <w:t>а</w:t>
      </w:r>
      <w:r>
        <w:rPr>
          <w:spacing w:val="-1"/>
          <w:sz w:val="20"/>
        </w:rPr>
        <w:t> </w:t>
      </w:r>
      <w:r>
        <w:rPr>
          <w:sz w:val="20"/>
        </w:rPr>
        <w:t>также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случае</w:t>
      </w:r>
      <w:r>
        <w:rPr>
          <w:spacing w:val="-1"/>
          <w:sz w:val="20"/>
        </w:rPr>
        <w:t> </w:t>
      </w:r>
      <w:r>
        <w:rPr>
          <w:sz w:val="20"/>
        </w:rPr>
        <w:t>просрочки</w:t>
      </w:r>
      <w:r>
        <w:rPr>
          <w:spacing w:val="-2"/>
          <w:sz w:val="20"/>
        </w:rPr>
        <w:t> </w:t>
      </w:r>
      <w:r>
        <w:rPr>
          <w:sz w:val="20"/>
        </w:rPr>
        <w:t>оказания</w:t>
      </w:r>
      <w:r>
        <w:rPr>
          <w:spacing w:val="1"/>
          <w:sz w:val="20"/>
        </w:rPr>
        <w:t> </w:t>
      </w:r>
      <w:r>
        <w:rPr>
          <w:sz w:val="20"/>
        </w:rPr>
        <w:t>услуг</w:t>
      </w:r>
      <w:r>
        <w:rPr>
          <w:spacing w:val="-2"/>
          <w:sz w:val="20"/>
        </w:rPr>
        <w:t> </w:t>
      </w:r>
      <w:r>
        <w:rPr>
          <w:sz w:val="20"/>
        </w:rPr>
        <w:t>Заказчик вправе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1"/>
          <w:sz w:val="20"/>
        </w:rPr>
        <w:t> </w:t>
      </w:r>
      <w:r>
        <w:rPr>
          <w:sz w:val="20"/>
        </w:rPr>
        <w:t>своему</w:t>
      </w:r>
      <w:r>
        <w:rPr>
          <w:spacing w:val="-2"/>
          <w:sz w:val="20"/>
        </w:rPr>
        <w:t> </w:t>
      </w:r>
      <w:r>
        <w:rPr>
          <w:sz w:val="20"/>
        </w:rPr>
        <w:t>выбору:</w:t>
      </w:r>
    </w:p>
    <w:p>
      <w:pPr>
        <w:pStyle w:val="ListParagraph"/>
        <w:numPr>
          <w:ilvl w:val="2"/>
          <w:numId w:val="6"/>
        </w:numPr>
        <w:tabs>
          <w:tab w:pos="1267" w:val="left" w:leader="none"/>
        </w:tabs>
        <w:spacing w:line="237" w:lineRule="auto" w:before="3" w:after="0"/>
        <w:ind w:left="1266" w:right="404" w:hanging="360"/>
        <w:jc w:val="both"/>
        <w:rPr>
          <w:sz w:val="20"/>
        </w:rPr>
      </w:pPr>
      <w:r>
        <w:rPr>
          <w:sz w:val="20"/>
        </w:rPr>
        <w:t>назначить Учреждению новый срок, в течении которого Учреждение должно приступить к оказанию услуг и (или)</w:t>
      </w:r>
      <w:r>
        <w:rPr>
          <w:spacing w:val="1"/>
          <w:sz w:val="20"/>
        </w:rPr>
        <w:t> </w:t>
      </w:r>
      <w:r>
        <w:rPr>
          <w:sz w:val="20"/>
        </w:rPr>
        <w:t>закончить</w:t>
      </w:r>
      <w:r>
        <w:rPr>
          <w:spacing w:val="-3"/>
          <w:sz w:val="20"/>
        </w:rPr>
        <w:t> </w:t>
      </w:r>
      <w:r>
        <w:rPr>
          <w:sz w:val="20"/>
        </w:rPr>
        <w:t>оказание</w:t>
      </w:r>
      <w:r>
        <w:rPr>
          <w:spacing w:val="-1"/>
          <w:sz w:val="20"/>
        </w:rPr>
        <w:t> </w:t>
      </w:r>
      <w:r>
        <w:rPr>
          <w:sz w:val="20"/>
        </w:rPr>
        <w:t>услуг;</w:t>
      </w:r>
    </w:p>
    <w:p>
      <w:pPr>
        <w:pStyle w:val="ListParagraph"/>
        <w:numPr>
          <w:ilvl w:val="2"/>
          <w:numId w:val="6"/>
        </w:numPr>
        <w:tabs>
          <w:tab w:pos="1267" w:val="left" w:leader="none"/>
        </w:tabs>
        <w:spacing w:line="237" w:lineRule="auto" w:before="3" w:after="0"/>
        <w:ind w:left="1266" w:right="399" w:hanging="360"/>
        <w:jc w:val="both"/>
        <w:rPr>
          <w:sz w:val="20"/>
        </w:rPr>
      </w:pPr>
      <w:r>
        <w:rPr>
          <w:sz w:val="20"/>
        </w:rPr>
        <w:t>поручить оказать услуги третьим лицам за разумную цену и потребовать от Учреждения возмещения понесенных</w:t>
      </w:r>
      <w:r>
        <w:rPr>
          <w:spacing w:val="1"/>
          <w:sz w:val="20"/>
        </w:rPr>
        <w:t> </w:t>
      </w:r>
      <w:r>
        <w:rPr>
          <w:sz w:val="20"/>
        </w:rPr>
        <w:t>расходов;</w:t>
      </w:r>
    </w:p>
    <w:p>
      <w:pPr>
        <w:spacing w:after="0" w:line="237" w:lineRule="auto"/>
        <w:jc w:val="both"/>
        <w:rPr>
          <w:sz w:val="20"/>
        </w:rPr>
        <w:sectPr>
          <w:pgSz w:w="11910" w:h="16840"/>
          <w:pgMar w:header="0" w:footer="547" w:top="1320" w:bottom="800" w:left="740" w:right="460"/>
        </w:sectPr>
      </w:pPr>
    </w:p>
    <w:p>
      <w:pPr>
        <w:pStyle w:val="ListParagraph"/>
        <w:numPr>
          <w:ilvl w:val="3"/>
          <w:numId w:val="6"/>
        </w:numPr>
        <w:tabs>
          <w:tab w:pos="1553" w:val="left" w:leader="none"/>
        </w:tabs>
        <w:spacing w:line="244" w:lineRule="exact" w:before="83" w:after="0"/>
        <w:ind w:left="1552" w:right="0" w:hanging="361"/>
        <w:jc w:val="both"/>
        <w:rPr>
          <w:sz w:val="20"/>
        </w:rPr>
      </w:pPr>
      <w:r>
        <w:rPr>
          <w:sz w:val="20"/>
        </w:rPr>
        <w:t>требовать</w:t>
      </w:r>
      <w:r>
        <w:rPr>
          <w:spacing w:val="-8"/>
          <w:sz w:val="20"/>
        </w:rPr>
        <w:t> </w:t>
      </w:r>
      <w:r>
        <w:rPr>
          <w:sz w:val="20"/>
        </w:rPr>
        <w:t>уменьшения</w:t>
      </w:r>
      <w:r>
        <w:rPr>
          <w:spacing w:val="-7"/>
          <w:sz w:val="20"/>
        </w:rPr>
        <w:t> </w:t>
      </w:r>
      <w:r>
        <w:rPr>
          <w:sz w:val="20"/>
        </w:rPr>
        <w:t>стоимости</w:t>
      </w:r>
      <w:r>
        <w:rPr>
          <w:spacing w:val="-6"/>
          <w:sz w:val="20"/>
        </w:rPr>
        <w:t> </w:t>
      </w:r>
      <w:r>
        <w:rPr>
          <w:sz w:val="20"/>
        </w:rPr>
        <w:t>услуг;</w:t>
      </w:r>
    </w:p>
    <w:p>
      <w:pPr>
        <w:pStyle w:val="ListParagraph"/>
        <w:numPr>
          <w:ilvl w:val="3"/>
          <w:numId w:val="6"/>
        </w:numPr>
        <w:tabs>
          <w:tab w:pos="1553" w:val="left" w:leader="none"/>
        </w:tabs>
        <w:spacing w:line="242" w:lineRule="exact" w:before="0" w:after="0"/>
        <w:ind w:left="1552" w:right="0" w:hanging="361"/>
        <w:jc w:val="both"/>
        <w:rPr>
          <w:sz w:val="20"/>
        </w:rPr>
      </w:pPr>
      <w:r>
        <w:rPr>
          <w:sz w:val="20"/>
        </w:rPr>
        <w:t>расторгнуть</w:t>
      </w:r>
      <w:r>
        <w:rPr>
          <w:spacing w:val="-8"/>
          <w:sz w:val="20"/>
        </w:rPr>
        <w:t> </w:t>
      </w:r>
      <w:r>
        <w:rPr>
          <w:sz w:val="20"/>
        </w:rPr>
        <w:t>Договор.</w:t>
      </w:r>
    </w:p>
    <w:p>
      <w:pPr>
        <w:pStyle w:val="ListParagraph"/>
        <w:numPr>
          <w:ilvl w:val="1"/>
          <w:numId w:val="6"/>
        </w:numPr>
        <w:tabs>
          <w:tab w:pos="833" w:val="left" w:leader="none"/>
        </w:tabs>
        <w:spacing w:line="228" w:lineRule="exact" w:before="0" w:after="0"/>
        <w:ind w:left="832" w:right="0" w:hanging="361"/>
        <w:jc w:val="both"/>
        <w:rPr>
          <w:sz w:val="20"/>
        </w:rPr>
      </w:pP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инициативе</w:t>
      </w:r>
      <w:r>
        <w:rPr>
          <w:spacing w:val="-5"/>
          <w:sz w:val="20"/>
        </w:rPr>
        <w:t> </w:t>
      </w:r>
      <w:r>
        <w:rPr>
          <w:sz w:val="20"/>
        </w:rPr>
        <w:t>Учреждения</w:t>
      </w:r>
      <w:r>
        <w:rPr>
          <w:spacing w:val="-5"/>
          <w:sz w:val="20"/>
        </w:rPr>
        <w:t> </w:t>
      </w:r>
      <w:r>
        <w:rPr>
          <w:sz w:val="20"/>
        </w:rPr>
        <w:t>договор</w:t>
      </w:r>
      <w:r>
        <w:rPr>
          <w:spacing w:val="-5"/>
          <w:sz w:val="20"/>
        </w:rPr>
        <w:t> </w:t>
      </w:r>
      <w:r>
        <w:rPr>
          <w:sz w:val="20"/>
        </w:rPr>
        <w:t>может</w:t>
      </w:r>
      <w:r>
        <w:rPr>
          <w:spacing w:val="-5"/>
          <w:sz w:val="20"/>
        </w:rPr>
        <w:t> </w:t>
      </w:r>
      <w:r>
        <w:rPr>
          <w:sz w:val="20"/>
        </w:rPr>
        <w:t>быть</w:t>
      </w:r>
      <w:r>
        <w:rPr>
          <w:spacing w:val="-7"/>
          <w:sz w:val="20"/>
        </w:rPr>
        <w:t> </w:t>
      </w:r>
      <w:r>
        <w:rPr>
          <w:sz w:val="20"/>
        </w:rPr>
        <w:t>расторгнут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одностороннем</w:t>
      </w:r>
      <w:r>
        <w:rPr>
          <w:spacing w:val="-4"/>
          <w:sz w:val="20"/>
        </w:rPr>
        <w:t> </w:t>
      </w:r>
      <w:r>
        <w:rPr>
          <w:sz w:val="20"/>
        </w:rPr>
        <w:t>порядке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следующем</w:t>
      </w:r>
      <w:r>
        <w:rPr>
          <w:spacing w:val="-5"/>
          <w:sz w:val="20"/>
        </w:rPr>
        <w:t> </w:t>
      </w:r>
      <w:r>
        <w:rPr>
          <w:sz w:val="20"/>
        </w:rPr>
        <w:t>случае:</w:t>
      </w:r>
    </w:p>
    <w:p>
      <w:pPr>
        <w:pStyle w:val="ListParagraph"/>
        <w:numPr>
          <w:ilvl w:val="2"/>
          <w:numId w:val="6"/>
        </w:numPr>
        <w:tabs>
          <w:tab w:pos="1553" w:val="left" w:leader="none"/>
        </w:tabs>
        <w:spacing w:line="244" w:lineRule="exact" w:before="1" w:after="0"/>
        <w:ind w:left="1552" w:right="0" w:hanging="361"/>
        <w:jc w:val="both"/>
        <w:rPr>
          <w:sz w:val="20"/>
        </w:rPr>
      </w:pPr>
      <w:r>
        <w:rPr>
          <w:sz w:val="20"/>
        </w:rPr>
        <w:t>применение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Потребителю</w:t>
      </w:r>
      <w:r>
        <w:rPr>
          <w:spacing w:val="-6"/>
          <w:sz w:val="20"/>
        </w:rPr>
        <w:t> </w:t>
      </w:r>
      <w:r>
        <w:rPr>
          <w:sz w:val="20"/>
        </w:rPr>
        <w:t>отчисления</w:t>
      </w:r>
      <w:r>
        <w:rPr>
          <w:spacing w:val="-6"/>
          <w:sz w:val="20"/>
        </w:rPr>
        <w:t> </w:t>
      </w:r>
      <w:r>
        <w:rPr>
          <w:sz w:val="20"/>
        </w:rPr>
        <w:t>как</w:t>
      </w:r>
      <w:r>
        <w:rPr>
          <w:spacing w:val="-5"/>
          <w:sz w:val="20"/>
        </w:rPr>
        <w:t> </w:t>
      </w:r>
      <w:r>
        <w:rPr>
          <w:sz w:val="20"/>
        </w:rPr>
        <w:t>меры</w:t>
      </w:r>
      <w:r>
        <w:rPr>
          <w:spacing w:val="-5"/>
          <w:sz w:val="20"/>
        </w:rPr>
        <w:t> </w:t>
      </w:r>
      <w:r>
        <w:rPr>
          <w:sz w:val="20"/>
        </w:rPr>
        <w:t>дисциплинарного</w:t>
      </w:r>
      <w:r>
        <w:rPr>
          <w:spacing w:val="-6"/>
          <w:sz w:val="20"/>
        </w:rPr>
        <w:t> </w:t>
      </w:r>
      <w:r>
        <w:rPr>
          <w:sz w:val="20"/>
        </w:rPr>
        <w:t>взыскания;</w:t>
      </w:r>
    </w:p>
    <w:p>
      <w:pPr>
        <w:pStyle w:val="ListParagraph"/>
        <w:numPr>
          <w:ilvl w:val="2"/>
          <w:numId w:val="6"/>
        </w:numPr>
        <w:tabs>
          <w:tab w:pos="1553" w:val="left" w:leader="none"/>
        </w:tabs>
        <w:spacing w:line="237" w:lineRule="auto" w:before="1" w:after="0"/>
        <w:ind w:left="1552" w:right="108" w:hanging="360"/>
        <w:jc w:val="both"/>
        <w:rPr>
          <w:sz w:val="20"/>
        </w:rPr>
      </w:pPr>
      <w:r>
        <w:rPr>
          <w:sz w:val="20"/>
        </w:rPr>
        <w:t>невыполнения</w:t>
      </w:r>
      <w:r>
        <w:rPr>
          <w:spacing w:val="1"/>
          <w:sz w:val="20"/>
        </w:rPr>
        <w:t> </w:t>
      </w:r>
      <w:r>
        <w:rPr>
          <w:sz w:val="20"/>
        </w:rPr>
        <w:t>Потребителем,</w:t>
      </w:r>
      <w:r>
        <w:rPr>
          <w:spacing w:val="1"/>
          <w:sz w:val="20"/>
        </w:rPr>
        <w:t> </w:t>
      </w:r>
      <w:r>
        <w:rPr>
          <w:sz w:val="20"/>
        </w:rPr>
        <w:t>обучающимся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> </w:t>
      </w:r>
      <w:r>
        <w:rPr>
          <w:sz w:val="20"/>
        </w:rPr>
        <w:t>образовательной</w:t>
      </w:r>
      <w:r>
        <w:rPr>
          <w:spacing w:val="1"/>
          <w:sz w:val="20"/>
        </w:rPr>
        <w:t> </w:t>
      </w:r>
      <w:r>
        <w:rPr>
          <w:sz w:val="20"/>
        </w:rPr>
        <w:t>программе</w:t>
      </w:r>
      <w:r>
        <w:rPr>
          <w:spacing w:val="1"/>
          <w:sz w:val="20"/>
        </w:rPr>
        <w:t> </w:t>
      </w:r>
      <w:r>
        <w:rPr>
          <w:sz w:val="20"/>
        </w:rPr>
        <w:t>(части</w:t>
      </w:r>
      <w:r>
        <w:rPr>
          <w:spacing w:val="1"/>
          <w:sz w:val="20"/>
        </w:rPr>
        <w:t> </w:t>
      </w:r>
      <w:r>
        <w:rPr>
          <w:sz w:val="20"/>
        </w:rPr>
        <w:t>образовательной</w:t>
      </w:r>
      <w:r>
        <w:rPr>
          <w:spacing w:val="1"/>
          <w:sz w:val="20"/>
        </w:rPr>
        <w:t> </w:t>
      </w:r>
      <w:r>
        <w:rPr>
          <w:sz w:val="20"/>
        </w:rPr>
        <w:t>программы)</w:t>
      </w:r>
      <w:r>
        <w:rPr>
          <w:spacing w:val="1"/>
          <w:sz w:val="20"/>
        </w:rPr>
        <w:t> </w:t>
      </w:r>
      <w:r>
        <w:rPr>
          <w:sz w:val="20"/>
        </w:rPr>
        <w:t>обязанностей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добросовестному</w:t>
      </w:r>
      <w:r>
        <w:rPr>
          <w:spacing w:val="1"/>
          <w:sz w:val="20"/>
        </w:rPr>
        <w:t> </w:t>
      </w:r>
      <w:r>
        <w:rPr>
          <w:sz w:val="20"/>
        </w:rPr>
        <w:t>освоению</w:t>
      </w:r>
      <w:r>
        <w:rPr>
          <w:spacing w:val="1"/>
          <w:sz w:val="20"/>
        </w:rPr>
        <w:t> </w:t>
      </w:r>
      <w:r>
        <w:rPr>
          <w:sz w:val="20"/>
        </w:rPr>
        <w:t>такой</w:t>
      </w:r>
      <w:r>
        <w:rPr>
          <w:spacing w:val="1"/>
          <w:sz w:val="20"/>
        </w:rPr>
        <w:t> </w:t>
      </w:r>
      <w:r>
        <w:rPr>
          <w:sz w:val="20"/>
        </w:rPr>
        <w:t>образовательной</w:t>
      </w:r>
      <w:r>
        <w:rPr>
          <w:spacing w:val="45"/>
          <w:sz w:val="20"/>
        </w:rPr>
        <w:t> </w:t>
      </w:r>
      <w:r>
        <w:rPr>
          <w:sz w:val="20"/>
        </w:rPr>
        <w:t>программы</w:t>
      </w:r>
      <w:r>
        <w:rPr>
          <w:spacing w:val="1"/>
          <w:sz w:val="20"/>
        </w:rPr>
        <w:t> </w:t>
      </w:r>
      <w:r>
        <w:rPr>
          <w:sz w:val="20"/>
        </w:rPr>
        <w:t>(части</w:t>
      </w:r>
      <w:r>
        <w:rPr>
          <w:spacing w:val="-2"/>
          <w:sz w:val="20"/>
        </w:rPr>
        <w:t> </w:t>
      </w:r>
      <w:r>
        <w:rPr>
          <w:sz w:val="20"/>
        </w:rPr>
        <w:t>образовательной программы)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выполнению</w:t>
      </w:r>
      <w:r>
        <w:rPr>
          <w:spacing w:val="-2"/>
          <w:sz w:val="20"/>
        </w:rPr>
        <w:t> </w:t>
      </w:r>
      <w:r>
        <w:rPr>
          <w:sz w:val="20"/>
        </w:rPr>
        <w:t>учебного</w:t>
      </w:r>
      <w:r>
        <w:rPr>
          <w:spacing w:val="-1"/>
          <w:sz w:val="20"/>
        </w:rPr>
        <w:t> </w:t>
      </w:r>
      <w:r>
        <w:rPr>
          <w:sz w:val="20"/>
        </w:rPr>
        <w:t>плана;</w:t>
      </w:r>
    </w:p>
    <w:p>
      <w:pPr>
        <w:pStyle w:val="ListParagraph"/>
        <w:numPr>
          <w:ilvl w:val="2"/>
          <w:numId w:val="6"/>
        </w:numPr>
        <w:tabs>
          <w:tab w:pos="1553" w:val="left" w:leader="none"/>
        </w:tabs>
        <w:spacing w:line="237" w:lineRule="auto" w:before="6" w:after="0"/>
        <w:ind w:left="1552" w:right="112" w:hanging="360"/>
        <w:jc w:val="both"/>
        <w:rPr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> </w:t>
      </w:r>
      <w:r>
        <w:rPr>
          <w:sz w:val="20"/>
        </w:rPr>
        <w:t>нарушения</w:t>
      </w:r>
      <w:r>
        <w:rPr>
          <w:spacing w:val="1"/>
          <w:sz w:val="20"/>
        </w:rPr>
        <w:t> </w:t>
      </w:r>
      <w:r>
        <w:rPr>
          <w:sz w:val="20"/>
        </w:rPr>
        <w:t>порядка</w:t>
      </w:r>
      <w:r>
        <w:rPr>
          <w:spacing w:val="1"/>
          <w:sz w:val="20"/>
        </w:rPr>
        <w:t> </w:t>
      </w:r>
      <w:r>
        <w:rPr>
          <w:sz w:val="20"/>
        </w:rPr>
        <w:t>приема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Учреждение,</w:t>
      </w:r>
      <w:r>
        <w:rPr>
          <w:spacing w:val="1"/>
          <w:sz w:val="20"/>
        </w:rPr>
        <w:t> </w:t>
      </w:r>
      <w:r>
        <w:rPr>
          <w:sz w:val="20"/>
        </w:rPr>
        <w:t>повлекшего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вине</w:t>
      </w:r>
      <w:r>
        <w:rPr>
          <w:spacing w:val="1"/>
          <w:sz w:val="20"/>
        </w:rPr>
        <w:t> </w:t>
      </w:r>
      <w:r>
        <w:rPr>
          <w:sz w:val="20"/>
        </w:rPr>
        <w:t>Заказчика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45"/>
          <w:sz w:val="20"/>
        </w:rPr>
        <w:t> </w:t>
      </w:r>
      <w:r>
        <w:rPr>
          <w:sz w:val="20"/>
        </w:rPr>
        <w:t>Потребителя</w:t>
      </w:r>
      <w:r>
        <w:rPr>
          <w:spacing w:val="1"/>
          <w:sz w:val="20"/>
        </w:rPr>
        <w:t> </w:t>
      </w:r>
      <w:r>
        <w:rPr>
          <w:sz w:val="20"/>
        </w:rPr>
        <w:t>незаконное</w:t>
      </w:r>
      <w:r>
        <w:rPr>
          <w:spacing w:val="-1"/>
          <w:sz w:val="20"/>
        </w:rPr>
        <w:t> </w:t>
      </w:r>
      <w:r>
        <w:rPr>
          <w:sz w:val="20"/>
        </w:rPr>
        <w:t>зачисление</w:t>
      </w:r>
      <w:r>
        <w:rPr>
          <w:spacing w:val="-1"/>
          <w:sz w:val="20"/>
        </w:rPr>
        <w:t> </w:t>
      </w:r>
      <w:r>
        <w:rPr>
          <w:sz w:val="20"/>
        </w:rPr>
        <w:t>Потребителя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Учреждение;</w:t>
      </w:r>
    </w:p>
    <w:p>
      <w:pPr>
        <w:pStyle w:val="ListParagraph"/>
        <w:numPr>
          <w:ilvl w:val="2"/>
          <w:numId w:val="6"/>
        </w:numPr>
        <w:tabs>
          <w:tab w:pos="1553" w:val="left" w:leader="none"/>
        </w:tabs>
        <w:spacing w:line="244" w:lineRule="exact" w:before="1" w:after="0"/>
        <w:ind w:left="1552" w:right="0" w:hanging="361"/>
        <w:jc w:val="both"/>
        <w:rPr>
          <w:sz w:val="20"/>
        </w:rPr>
      </w:pPr>
      <w:r>
        <w:rPr>
          <w:sz w:val="20"/>
        </w:rPr>
        <w:t>просрочка</w:t>
      </w:r>
      <w:r>
        <w:rPr>
          <w:spacing w:val="-8"/>
          <w:sz w:val="20"/>
        </w:rPr>
        <w:t> </w:t>
      </w:r>
      <w:r>
        <w:rPr>
          <w:sz w:val="20"/>
        </w:rPr>
        <w:t>оплаты</w:t>
      </w:r>
      <w:r>
        <w:rPr>
          <w:spacing w:val="-7"/>
          <w:sz w:val="20"/>
        </w:rPr>
        <w:t> </w:t>
      </w:r>
      <w:r>
        <w:rPr>
          <w:sz w:val="20"/>
        </w:rPr>
        <w:t>стоимости</w:t>
      </w:r>
      <w:r>
        <w:rPr>
          <w:spacing w:val="-8"/>
          <w:sz w:val="20"/>
        </w:rPr>
        <w:t> </w:t>
      </w:r>
      <w:r>
        <w:rPr>
          <w:sz w:val="20"/>
        </w:rPr>
        <w:t>платных</w:t>
      </w:r>
      <w:r>
        <w:rPr>
          <w:spacing w:val="-8"/>
          <w:sz w:val="20"/>
        </w:rPr>
        <w:t> </w:t>
      </w:r>
      <w:r>
        <w:rPr>
          <w:sz w:val="20"/>
        </w:rPr>
        <w:t>образовательных</w:t>
      </w:r>
      <w:r>
        <w:rPr>
          <w:spacing w:val="-8"/>
          <w:sz w:val="20"/>
        </w:rPr>
        <w:t> </w:t>
      </w:r>
      <w:r>
        <w:rPr>
          <w:sz w:val="20"/>
        </w:rPr>
        <w:t>услуг;</w:t>
      </w:r>
    </w:p>
    <w:p>
      <w:pPr>
        <w:pStyle w:val="ListParagraph"/>
        <w:numPr>
          <w:ilvl w:val="2"/>
          <w:numId w:val="6"/>
        </w:numPr>
        <w:tabs>
          <w:tab w:pos="1553" w:val="left" w:leader="none"/>
        </w:tabs>
        <w:spacing w:line="237" w:lineRule="auto" w:before="1" w:after="0"/>
        <w:ind w:left="1552" w:right="107" w:hanging="360"/>
        <w:jc w:val="both"/>
        <w:rPr>
          <w:sz w:val="20"/>
        </w:rPr>
      </w:pPr>
      <w:r>
        <w:rPr>
          <w:sz w:val="20"/>
        </w:rPr>
        <w:t>невозможность надлежащего исполнения обязательств по исполнению платных образовательных услуг в следствии</w:t>
      </w:r>
      <w:r>
        <w:rPr>
          <w:spacing w:val="1"/>
          <w:sz w:val="20"/>
        </w:rPr>
        <w:t> </w:t>
      </w:r>
      <w:r>
        <w:rPr>
          <w:sz w:val="20"/>
        </w:rPr>
        <w:t>действий</w:t>
      </w:r>
      <w:r>
        <w:rPr>
          <w:spacing w:val="-2"/>
          <w:sz w:val="20"/>
        </w:rPr>
        <w:t> </w:t>
      </w:r>
      <w:r>
        <w:rPr>
          <w:sz w:val="20"/>
        </w:rPr>
        <w:t>(бездействия) Потребителя.</w:t>
      </w:r>
    </w:p>
    <w:p>
      <w:pPr>
        <w:pStyle w:val="Heading1"/>
        <w:numPr>
          <w:ilvl w:val="1"/>
          <w:numId w:val="1"/>
        </w:numPr>
        <w:tabs>
          <w:tab w:pos="3687" w:val="left" w:leader="none"/>
        </w:tabs>
        <w:spacing w:line="229" w:lineRule="exact" w:before="0" w:after="0"/>
        <w:ind w:left="3686" w:right="0" w:hanging="284"/>
        <w:jc w:val="both"/>
      </w:pPr>
      <w:r>
        <w:rPr/>
        <w:t>Порядок</w:t>
      </w:r>
      <w:r>
        <w:rPr>
          <w:spacing w:val="-9"/>
        </w:rPr>
        <w:t> </w:t>
      </w:r>
      <w:r>
        <w:rPr/>
        <w:t>определения</w:t>
      </w:r>
      <w:r>
        <w:rPr>
          <w:spacing w:val="-9"/>
        </w:rPr>
        <w:t> </w:t>
      </w:r>
      <w:r>
        <w:rPr/>
        <w:t>стоимости</w:t>
      </w:r>
      <w:r>
        <w:rPr>
          <w:spacing w:val="-9"/>
        </w:rPr>
        <w:t> </w:t>
      </w:r>
      <w:r>
        <w:rPr/>
        <w:t>образовательных</w:t>
      </w:r>
      <w:r>
        <w:rPr>
          <w:spacing w:val="-8"/>
        </w:rPr>
        <w:t> </w:t>
      </w:r>
      <w:r>
        <w:rPr/>
        <w:t>услуг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29" w:lineRule="exact" w:before="0" w:after="0"/>
        <w:ind w:left="832" w:right="0" w:hanging="361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-10"/>
          <w:sz w:val="20"/>
        </w:rPr>
        <w:t> </w:t>
      </w:r>
      <w:r>
        <w:rPr>
          <w:sz w:val="20"/>
        </w:rPr>
        <w:t>образовательных</w:t>
      </w:r>
      <w:r>
        <w:rPr>
          <w:spacing w:val="-9"/>
          <w:sz w:val="20"/>
        </w:rPr>
        <w:t> </w:t>
      </w:r>
      <w:r>
        <w:rPr>
          <w:sz w:val="20"/>
        </w:rPr>
        <w:t>услуг</w:t>
      </w:r>
      <w:r>
        <w:rPr>
          <w:spacing w:val="-9"/>
          <w:sz w:val="20"/>
        </w:rPr>
        <w:t> </w:t>
      </w:r>
      <w:r>
        <w:rPr>
          <w:sz w:val="20"/>
        </w:rPr>
        <w:t>определяется</w:t>
      </w:r>
      <w:r>
        <w:rPr>
          <w:spacing w:val="-9"/>
          <w:sz w:val="20"/>
        </w:rPr>
        <w:t> </w:t>
      </w:r>
      <w:r>
        <w:rPr>
          <w:sz w:val="20"/>
        </w:rPr>
        <w:t>Учреждением.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1" w:after="0"/>
        <w:ind w:left="832" w:right="106" w:hanging="360"/>
        <w:jc w:val="both"/>
        <w:rPr>
          <w:sz w:val="20"/>
        </w:rPr>
      </w:pPr>
      <w:r>
        <w:rPr>
          <w:sz w:val="20"/>
        </w:rPr>
        <w:t>Учреждение определяет стоимость образовательных услуг путем расчета затрат на их реализацию или путем анализа рынка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1"/>
          <w:sz w:val="20"/>
        </w:rPr>
        <w:t> </w:t>
      </w:r>
      <w:r>
        <w:rPr>
          <w:sz w:val="20"/>
        </w:rPr>
        <w:t>услуг,</w:t>
      </w:r>
      <w:r>
        <w:rPr>
          <w:spacing w:val="1"/>
          <w:sz w:val="20"/>
        </w:rPr>
        <w:t> </w:t>
      </w:r>
      <w:r>
        <w:rPr>
          <w:sz w:val="20"/>
        </w:rPr>
        <w:t>определяя</w:t>
      </w:r>
      <w:r>
        <w:rPr>
          <w:spacing w:val="1"/>
          <w:sz w:val="20"/>
        </w:rPr>
        <w:t> </w:t>
      </w:r>
      <w:r>
        <w:rPr>
          <w:sz w:val="20"/>
        </w:rPr>
        <w:t>максимальную,</w:t>
      </w:r>
      <w:r>
        <w:rPr>
          <w:spacing w:val="1"/>
          <w:sz w:val="20"/>
        </w:rPr>
        <w:t> </w:t>
      </w:r>
      <w:r>
        <w:rPr>
          <w:sz w:val="20"/>
        </w:rPr>
        <w:t>минимальную,</w:t>
      </w:r>
      <w:r>
        <w:rPr>
          <w:spacing w:val="1"/>
          <w:sz w:val="20"/>
        </w:rPr>
        <w:t> </w:t>
      </w:r>
      <w:r>
        <w:rPr>
          <w:sz w:val="20"/>
        </w:rPr>
        <w:t>среднюю</w:t>
      </w:r>
      <w:r>
        <w:rPr>
          <w:spacing w:val="1"/>
          <w:sz w:val="20"/>
        </w:rPr>
        <w:t> </w:t>
      </w:r>
      <w:r>
        <w:rPr>
          <w:sz w:val="20"/>
        </w:rPr>
        <w:t>рыночные</w:t>
      </w:r>
      <w:r>
        <w:rPr>
          <w:spacing w:val="1"/>
          <w:sz w:val="20"/>
        </w:rPr>
        <w:t> </w:t>
      </w:r>
      <w:r>
        <w:rPr>
          <w:sz w:val="20"/>
        </w:rPr>
        <w:t>стоимости</w:t>
      </w:r>
      <w:r>
        <w:rPr>
          <w:spacing w:val="1"/>
          <w:sz w:val="20"/>
        </w:rPr>
        <w:t> </w:t>
      </w:r>
      <w:r>
        <w:rPr>
          <w:sz w:val="20"/>
        </w:rPr>
        <w:t>аналогичных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-3"/>
          <w:sz w:val="20"/>
        </w:rPr>
        <w:t> </w:t>
      </w:r>
      <w:r>
        <w:rPr>
          <w:sz w:val="20"/>
        </w:rPr>
        <w:t>услуг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учитывая</w:t>
      </w:r>
      <w:r>
        <w:rPr>
          <w:spacing w:val="-1"/>
          <w:sz w:val="20"/>
        </w:rPr>
        <w:t> </w:t>
      </w:r>
      <w:r>
        <w:rPr>
          <w:sz w:val="20"/>
        </w:rPr>
        <w:t>особенности</w:t>
      </w:r>
      <w:r>
        <w:rPr>
          <w:spacing w:val="-2"/>
          <w:sz w:val="20"/>
        </w:rPr>
        <w:t> </w:t>
      </w:r>
      <w:r>
        <w:rPr>
          <w:sz w:val="20"/>
        </w:rPr>
        <w:t>реализации</w:t>
      </w:r>
      <w:r>
        <w:rPr>
          <w:spacing w:val="-2"/>
          <w:sz w:val="20"/>
        </w:rPr>
        <w:t> </w:t>
      </w:r>
      <w:r>
        <w:rPr>
          <w:sz w:val="20"/>
        </w:rPr>
        <w:t>образовательных</w:t>
      </w:r>
      <w:r>
        <w:rPr>
          <w:spacing w:val="-2"/>
          <w:sz w:val="20"/>
        </w:rPr>
        <w:t> </w:t>
      </w:r>
      <w:r>
        <w:rPr>
          <w:sz w:val="20"/>
        </w:rPr>
        <w:t>услуг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Учреждении.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1" w:after="0"/>
        <w:ind w:left="832" w:right="0" w:hanging="361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-8"/>
          <w:sz w:val="20"/>
        </w:rPr>
        <w:t> </w:t>
      </w:r>
      <w:r>
        <w:rPr>
          <w:sz w:val="20"/>
        </w:rPr>
        <w:t>образовательных</w:t>
      </w:r>
      <w:r>
        <w:rPr>
          <w:spacing w:val="-6"/>
          <w:sz w:val="20"/>
        </w:rPr>
        <w:t> </w:t>
      </w:r>
      <w:r>
        <w:rPr>
          <w:sz w:val="20"/>
        </w:rPr>
        <w:t>услуг</w:t>
      </w:r>
      <w:r>
        <w:rPr>
          <w:spacing w:val="-6"/>
          <w:sz w:val="20"/>
        </w:rPr>
        <w:t> </w:t>
      </w:r>
      <w:r>
        <w:rPr>
          <w:sz w:val="20"/>
        </w:rPr>
        <w:t>утверждается</w:t>
      </w:r>
      <w:r>
        <w:rPr>
          <w:spacing w:val="-6"/>
          <w:sz w:val="20"/>
        </w:rPr>
        <w:t> </w:t>
      </w:r>
      <w:r>
        <w:rPr>
          <w:sz w:val="20"/>
        </w:rPr>
        <w:t>директором</w:t>
      </w:r>
      <w:r>
        <w:rPr>
          <w:spacing w:val="-5"/>
          <w:sz w:val="20"/>
        </w:rPr>
        <w:t> </w:t>
      </w:r>
      <w:r>
        <w:rPr>
          <w:sz w:val="20"/>
        </w:rPr>
        <w:t>Учреждения</w:t>
      </w:r>
      <w:r>
        <w:rPr>
          <w:spacing w:val="-6"/>
          <w:sz w:val="20"/>
        </w:rPr>
        <w:t> </w:t>
      </w:r>
      <w:r>
        <w:rPr>
          <w:sz w:val="20"/>
        </w:rPr>
        <w:t>или</w:t>
      </w:r>
      <w:r>
        <w:rPr>
          <w:spacing w:val="-7"/>
          <w:sz w:val="20"/>
        </w:rPr>
        <w:t> </w:t>
      </w:r>
      <w:r>
        <w:rPr>
          <w:sz w:val="20"/>
        </w:rPr>
        <w:t>уполномоченным</w:t>
      </w:r>
      <w:r>
        <w:rPr>
          <w:spacing w:val="-5"/>
          <w:sz w:val="20"/>
        </w:rPr>
        <w:t> </w:t>
      </w:r>
      <w:r>
        <w:rPr>
          <w:sz w:val="20"/>
        </w:rPr>
        <w:t>им</w:t>
      </w:r>
      <w:r>
        <w:rPr>
          <w:spacing w:val="-5"/>
          <w:sz w:val="20"/>
        </w:rPr>
        <w:t> </w:t>
      </w:r>
      <w:r>
        <w:rPr>
          <w:sz w:val="20"/>
        </w:rPr>
        <w:t>лицом.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29" w:lineRule="exact" w:before="1" w:after="0"/>
        <w:ind w:left="832" w:right="0" w:hanging="361"/>
        <w:jc w:val="both"/>
        <w:rPr>
          <w:sz w:val="20"/>
        </w:rPr>
      </w:pPr>
      <w:r>
        <w:rPr>
          <w:sz w:val="20"/>
        </w:rPr>
        <w:t>Информация</w:t>
      </w:r>
      <w:r>
        <w:rPr>
          <w:spacing w:val="-7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стоимости</w:t>
      </w:r>
      <w:r>
        <w:rPr>
          <w:spacing w:val="-6"/>
          <w:sz w:val="20"/>
        </w:rPr>
        <w:t> </w:t>
      </w:r>
      <w:r>
        <w:rPr>
          <w:sz w:val="20"/>
        </w:rPr>
        <w:t>образовательных</w:t>
      </w:r>
      <w:r>
        <w:rPr>
          <w:spacing w:val="-6"/>
          <w:sz w:val="20"/>
        </w:rPr>
        <w:t> </w:t>
      </w:r>
      <w:r>
        <w:rPr>
          <w:sz w:val="20"/>
        </w:rPr>
        <w:t>услуг</w:t>
      </w:r>
      <w:r>
        <w:rPr>
          <w:spacing w:val="-6"/>
          <w:sz w:val="20"/>
        </w:rPr>
        <w:t> </w:t>
      </w:r>
      <w:r>
        <w:rPr>
          <w:sz w:val="20"/>
        </w:rPr>
        <w:t>является</w:t>
      </w:r>
      <w:r>
        <w:rPr>
          <w:spacing w:val="-7"/>
          <w:sz w:val="20"/>
        </w:rPr>
        <w:t> </w:t>
      </w:r>
      <w:r>
        <w:rPr>
          <w:sz w:val="20"/>
        </w:rPr>
        <w:t>публичной.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0" w:after="0"/>
        <w:ind w:left="832" w:right="112" w:hanging="360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1"/>
          <w:sz w:val="20"/>
        </w:rPr>
        <w:t> </w:t>
      </w:r>
      <w:r>
        <w:rPr>
          <w:sz w:val="20"/>
        </w:rPr>
        <w:t>услуг</w:t>
      </w:r>
      <w:r>
        <w:rPr>
          <w:spacing w:val="1"/>
          <w:sz w:val="20"/>
        </w:rPr>
        <w:t> </w:t>
      </w:r>
      <w:r>
        <w:rPr>
          <w:sz w:val="20"/>
        </w:rPr>
        <w:t>является</w:t>
      </w:r>
      <w:r>
        <w:rPr>
          <w:spacing w:val="1"/>
          <w:sz w:val="20"/>
        </w:rPr>
        <w:t> </w:t>
      </w:r>
      <w:r>
        <w:rPr>
          <w:sz w:val="20"/>
        </w:rPr>
        <w:t>договорной.</w:t>
      </w:r>
      <w:r>
        <w:rPr>
          <w:spacing w:val="1"/>
          <w:sz w:val="20"/>
        </w:rPr>
        <w:t> </w:t>
      </w:r>
      <w:r>
        <w:rPr>
          <w:sz w:val="20"/>
        </w:rPr>
        <w:t>Договор</w:t>
      </w:r>
      <w:r>
        <w:rPr>
          <w:spacing w:val="1"/>
          <w:sz w:val="20"/>
        </w:rPr>
        <w:t> </w:t>
      </w:r>
      <w:r>
        <w:rPr>
          <w:sz w:val="20"/>
        </w:rPr>
        <w:t>об</w:t>
      </w:r>
      <w:r>
        <w:rPr>
          <w:spacing w:val="1"/>
          <w:sz w:val="20"/>
        </w:rPr>
        <w:t> </w:t>
      </w:r>
      <w:r>
        <w:rPr>
          <w:sz w:val="20"/>
        </w:rPr>
        <w:t>оказании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1"/>
          <w:sz w:val="20"/>
        </w:rPr>
        <w:t> </w:t>
      </w:r>
      <w:r>
        <w:rPr>
          <w:sz w:val="20"/>
        </w:rPr>
        <w:t>услуг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1"/>
          <w:sz w:val="20"/>
        </w:rPr>
        <w:t> </w:t>
      </w:r>
      <w:r>
        <w:rPr>
          <w:sz w:val="20"/>
        </w:rPr>
        <w:t>Договор)</w:t>
      </w:r>
      <w:r>
        <w:rPr>
          <w:spacing w:val="1"/>
          <w:sz w:val="20"/>
        </w:rPr>
        <w:t> </w:t>
      </w:r>
      <w:r>
        <w:rPr>
          <w:sz w:val="20"/>
        </w:rPr>
        <w:t>заключается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условии</w:t>
      </w:r>
      <w:r>
        <w:rPr>
          <w:spacing w:val="1"/>
          <w:sz w:val="20"/>
        </w:rPr>
        <w:t> </w:t>
      </w:r>
      <w:r>
        <w:rPr>
          <w:sz w:val="20"/>
        </w:rPr>
        <w:t>согласования</w:t>
      </w:r>
      <w:r>
        <w:rPr>
          <w:spacing w:val="1"/>
          <w:sz w:val="20"/>
        </w:rPr>
        <w:t> </w:t>
      </w:r>
      <w:r>
        <w:rPr>
          <w:sz w:val="20"/>
        </w:rPr>
        <w:t>всеми</w:t>
      </w:r>
      <w:r>
        <w:rPr>
          <w:spacing w:val="1"/>
          <w:sz w:val="20"/>
        </w:rPr>
        <w:t> </w:t>
      </w:r>
      <w:r>
        <w:rPr>
          <w:sz w:val="20"/>
        </w:rPr>
        <w:t>сторонами</w:t>
      </w:r>
      <w:r>
        <w:rPr>
          <w:spacing w:val="1"/>
          <w:sz w:val="20"/>
        </w:rPr>
        <w:t> </w:t>
      </w:r>
      <w:r>
        <w:rPr>
          <w:sz w:val="20"/>
        </w:rPr>
        <w:t>договора</w:t>
      </w:r>
      <w:r>
        <w:rPr>
          <w:spacing w:val="1"/>
          <w:sz w:val="20"/>
        </w:rPr>
        <w:t> </w:t>
      </w:r>
      <w:r>
        <w:rPr>
          <w:sz w:val="20"/>
        </w:rPr>
        <w:t>стоимости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1"/>
          <w:sz w:val="20"/>
        </w:rPr>
        <w:t> </w:t>
      </w:r>
      <w:r>
        <w:rPr>
          <w:sz w:val="20"/>
        </w:rPr>
        <w:t>услуг,</w:t>
      </w:r>
      <w:r>
        <w:rPr>
          <w:spacing w:val="1"/>
          <w:sz w:val="20"/>
        </w:rPr>
        <w:t> </w:t>
      </w:r>
      <w:r>
        <w:rPr>
          <w:sz w:val="20"/>
        </w:rPr>
        <w:t>определенной</w:t>
      </w:r>
      <w:r>
        <w:rPr>
          <w:spacing w:val="1"/>
          <w:sz w:val="20"/>
        </w:rPr>
        <w:t> </w:t>
      </w:r>
      <w:r>
        <w:rPr>
          <w:sz w:val="20"/>
        </w:rPr>
        <w:t>Учреждением.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0" w:after="0"/>
        <w:ind w:left="832" w:right="114" w:hanging="360"/>
        <w:jc w:val="both"/>
        <w:rPr>
          <w:sz w:val="20"/>
        </w:rPr>
      </w:pPr>
      <w:r>
        <w:rPr>
          <w:sz w:val="20"/>
        </w:rPr>
        <w:t>На оказание услуг, предусмотренных договором, может быть составлена смета. Составление такой сметы по требованию</w:t>
      </w:r>
      <w:r>
        <w:rPr>
          <w:spacing w:val="1"/>
          <w:sz w:val="20"/>
        </w:rPr>
        <w:t> </w:t>
      </w:r>
      <w:r>
        <w:rPr>
          <w:sz w:val="20"/>
        </w:rPr>
        <w:t>Заказчика/Потребителя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-1"/>
          <w:sz w:val="20"/>
        </w:rPr>
        <w:t> </w:t>
      </w:r>
      <w:r>
        <w:rPr>
          <w:sz w:val="20"/>
        </w:rPr>
        <w:t>Учреждения</w:t>
      </w:r>
      <w:r>
        <w:rPr>
          <w:spacing w:val="-1"/>
          <w:sz w:val="20"/>
        </w:rPr>
        <w:t> </w:t>
      </w:r>
      <w:r>
        <w:rPr>
          <w:sz w:val="20"/>
        </w:rPr>
        <w:t>обязательно.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0" w:after="0"/>
        <w:ind w:left="832" w:right="112" w:hanging="360"/>
        <w:jc w:val="both"/>
        <w:rPr>
          <w:sz w:val="20"/>
        </w:rPr>
      </w:pPr>
      <w:r>
        <w:rPr>
          <w:sz w:val="20"/>
        </w:rPr>
        <w:t>Увеличение стоимости образовательных услуг после заключения договора не допускается, за исключением увеличения</w:t>
      </w:r>
      <w:r>
        <w:rPr>
          <w:spacing w:val="1"/>
          <w:sz w:val="20"/>
        </w:rPr>
        <w:t> </w:t>
      </w:r>
      <w:r>
        <w:rPr>
          <w:sz w:val="20"/>
        </w:rPr>
        <w:t>стоимости</w:t>
      </w:r>
      <w:r>
        <w:rPr>
          <w:spacing w:val="1"/>
          <w:sz w:val="20"/>
        </w:rPr>
        <w:t> </w:t>
      </w:r>
      <w:r>
        <w:rPr>
          <w:sz w:val="20"/>
        </w:rPr>
        <w:t>указанных</w:t>
      </w:r>
      <w:r>
        <w:rPr>
          <w:spacing w:val="1"/>
          <w:sz w:val="20"/>
        </w:rPr>
        <w:t> </w:t>
      </w:r>
      <w:r>
        <w:rPr>
          <w:sz w:val="20"/>
        </w:rPr>
        <w:t>услуг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1"/>
          <w:sz w:val="20"/>
        </w:rPr>
        <w:t> </w:t>
      </w:r>
      <w:r>
        <w:rPr>
          <w:sz w:val="20"/>
        </w:rPr>
        <w:t>уровня</w:t>
      </w:r>
      <w:r>
        <w:rPr>
          <w:spacing w:val="1"/>
          <w:sz w:val="20"/>
        </w:rPr>
        <w:t> </w:t>
      </w:r>
      <w:r>
        <w:rPr>
          <w:sz w:val="20"/>
        </w:rPr>
        <w:t>инфляции,</w:t>
      </w:r>
      <w:r>
        <w:rPr>
          <w:spacing w:val="1"/>
          <w:sz w:val="20"/>
        </w:rPr>
        <w:t> </w:t>
      </w:r>
      <w:r>
        <w:rPr>
          <w:sz w:val="20"/>
        </w:rPr>
        <w:t>предусмотренного</w:t>
      </w:r>
      <w:r>
        <w:rPr>
          <w:spacing w:val="1"/>
          <w:sz w:val="20"/>
        </w:rPr>
        <w:t> </w:t>
      </w:r>
      <w:r>
        <w:rPr>
          <w:sz w:val="20"/>
        </w:rPr>
        <w:t>основными</w:t>
      </w:r>
      <w:r>
        <w:rPr>
          <w:spacing w:val="1"/>
          <w:sz w:val="20"/>
        </w:rPr>
        <w:t> </w:t>
      </w:r>
      <w:r>
        <w:rPr>
          <w:sz w:val="20"/>
        </w:rPr>
        <w:t>характеристиками</w:t>
      </w:r>
      <w:r>
        <w:rPr>
          <w:spacing w:val="1"/>
          <w:sz w:val="20"/>
        </w:rPr>
        <w:t> </w:t>
      </w:r>
      <w:r>
        <w:rPr>
          <w:sz w:val="20"/>
        </w:rPr>
        <w:t>федерального</w:t>
      </w:r>
      <w:r>
        <w:rPr>
          <w:spacing w:val="1"/>
          <w:sz w:val="20"/>
        </w:rPr>
        <w:t> </w:t>
      </w:r>
      <w:r>
        <w:rPr>
          <w:sz w:val="20"/>
        </w:rPr>
        <w:t>бюджета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очередной финансовый</w:t>
      </w:r>
      <w:r>
        <w:rPr>
          <w:spacing w:val="-2"/>
          <w:sz w:val="20"/>
        </w:rPr>
        <w:t> </w:t>
      </w:r>
      <w:r>
        <w:rPr>
          <w:sz w:val="20"/>
        </w:rPr>
        <w:t>год и</w:t>
      </w:r>
      <w:r>
        <w:rPr>
          <w:spacing w:val="-1"/>
          <w:sz w:val="20"/>
        </w:rPr>
        <w:t> </w:t>
      </w:r>
      <w:r>
        <w:rPr>
          <w:sz w:val="20"/>
        </w:rPr>
        <w:t>плановый</w:t>
      </w:r>
      <w:r>
        <w:rPr>
          <w:spacing w:val="-1"/>
          <w:sz w:val="20"/>
        </w:rPr>
        <w:t> </w:t>
      </w:r>
      <w:r>
        <w:rPr>
          <w:sz w:val="20"/>
        </w:rPr>
        <w:t>период.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0" w:after="0"/>
        <w:ind w:left="832" w:right="113" w:hanging="360"/>
        <w:jc w:val="both"/>
        <w:rPr>
          <w:sz w:val="20"/>
        </w:rPr>
      </w:pPr>
      <w:r>
        <w:rPr>
          <w:sz w:val="20"/>
        </w:rPr>
        <w:t>Учреждение вправе снизить стоимость образовательных услуг по договору с учетом покрытия недостающей стоимости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-2"/>
          <w:sz w:val="20"/>
        </w:rPr>
        <w:t> </w:t>
      </w:r>
      <w:r>
        <w:rPr>
          <w:sz w:val="20"/>
        </w:rPr>
        <w:t>услуг</w:t>
      </w:r>
      <w:r>
        <w:rPr>
          <w:spacing w:val="-1"/>
          <w:sz w:val="20"/>
        </w:rPr>
        <w:t> </w:t>
      </w:r>
      <w:r>
        <w:rPr>
          <w:sz w:val="20"/>
        </w:rPr>
        <w:t>за</w:t>
      </w:r>
      <w:r>
        <w:rPr>
          <w:spacing w:val="-1"/>
          <w:sz w:val="20"/>
        </w:rPr>
        <w:t> </w:t>
      </w:r>
      <w:r>
        <w:rPr>
          <w:sz w:val="20"/>
        </w:rPr>
        <w:t>счет</w:t>
      </w:r>
      <w:r>
        <w:rPr>
          <w:spacing w:val="2"/>
          <w:sz w:val="20"/>
        </w:rPr>
        <w:t> </w:t>
      </w:r>
      <w:r>
        <w:rPr>
          <w:sz w:val="20"/>
        </w:rPr>
        <w:t>собственных</w:t>
      </w:r>
      <w:r>
        <w:rPr>
          <w:spacing w:val="-2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Учреждения.</w:t>
      </w:r>
    </w:p>
    <w:p>
      <w:pPr>
        <w:pStyle w:val="ListParagraph"/>
        <w:numPr>
          <w:ilvl w:val="1"/>
          <w:numId w:val="7"/>
        </w:numPr>
        <w:tabs>
          <w:tab w:pos="833" w:val="left" w:leader="none"/>
        </w:tabs>
        <w:spacing w:line="240" w:lineRule="auto" w:before="0" w:after="0"/>
        <w:ind w:left="832" w:right="109" w:hanging="360"/>
        <w:jc w:val="both"/>
        <w:rPr>
          <w:sz w:val="20"/>
        </w:rPr>
      </w:pPr>
      <w:r>
        <w:rPr>
          <w:sz w:val="20"/>
        </w:rPr>
        <w:t>В случае изменения существенных условий Договора в части содержания, срока и формы реализации образовательных</w:t>
      </w:r>
      <w:r>
        <w:rPr>
          <w:spacing w:val="1"/>
          <w:sz w:val="20"/>
        </w:rPr>
        <w:t> </w:t>
      </w:r>
      <w:r>
        <w:rPr>
          <w:sz w:val="20"/>
        </w:rPr>
        <w:t>программ</w:t>
      </w:r>
      <w:r>
        <w:rPr>
          <w:spacing w:val="-1"/>
          <w:sz w:val="20"/>
        </w:rPr>
        <w:t> </w:t>
      </w:r>
      <w:r>
        <w:rPr>
          <w:sz w:val="20"/>
        </w:rPr>
        <w:t>размер</w:t>
      </w:r>
      <w:r>
        <w:rPr>
          <w:spacing w:val="-1"/>
          <w:sz w:val="20"/>
        </w:rPr>
        <w:t> </w:t>
      </w:r>
      <w:r>
        <w:rPr>
          <w:sz w:val="20"/>
        </w:rPr>
        <w:t>стоимости образовательных</w:t>
      </w:r>
      <w:r>
        <w:rPr>
          <w:spacing w:val="-1"/>
          <w:sz w:val="20"/>
        </w:rPr>
        <w:t> </w:t>
      </w:r>
      <w:r>
        <w:rPr>
          <w:sz w:val="20"/>
        </w:rPr>
        <w:t>услуг подлежит обязательному пересмотру.</w:t>
      </w:r>
    </w:p>
    <w:p>
      <w:pPr>
        <w:pStyle w:val="ListParagraph"/>
        <w:numPr>
          <w:ilvl w:val="1"/>
          <w:numId w:val="7"/>
        </w:numPr>
        <w:tabs>
          <w:tab w:pos="965" w:val="left" w:leader="none"/>
        </w:tabs>
        <w:spacing w:line="229" w:lineRule="exact" w:before="1" w:after="0"/>
        <w:ind w:left="964" w:right="0" w:hanging="493"/>
        <w:jc w:val="both"/>
        <w:rPr>
          <w:sz w:val="20"/>
        </w:rPr>
      </w:pPr>
      <w:r>
        <w:rPr>
          <w:sz w:val="20"/>
        </w:rPr>
        <w:t>Любое</w:t>
      </w:r>
      <w:r>
        <w:rPr>
          <w:spacing w:val="-7"/>
          <w:sz w:val="20"/>
        </w:rPr>
        <w:t> </w:t>
      </w:r>
      <w:r>
        <w:rPr>
          <w:sz w:val="20"/>
        </w:rPr>
        <w:t>изменение</w:t>
      </w:r>
      <w:r>
        <w:rPr>
          <w:spacing w:val="-7"/>
          <w:sz w:val="20"/>
        </w:rPr>
        <w:t> </w:t>
      </w:r>
      <w:r>
        <w:rPr>
          <w:sz w:val="20"/>
        </w:rPr>
        <w:t>стоимости</w:t>
      </w:r>
      <w:r>
        <w:rPr>
          <w:spacing w:val="-7"/>
          <w:sz w:val="20"/>
        </w:rPr>
        <w:t> </w:t>
      </w:r>
      <w:r>
        <w:rPr>
          <w:sz w:val="20"/>
        </w:rPr>
        <w:t>образовательных</w:t>
      </w:r>
      <w:r>
        <w:rPr>
          <w:spacing w:val="-7"/>
          <w:sz w:val="20"/>
        </w:rPr>
        <w:t> </w:t>
      </w:r>
      <w:r>
        <w:rPr>
          <w:sz w:val="20"/>
        </w:rPr>
        <w:t>услуг</w:t>
      </w:r>
      <w:r>
        <w:rPr>
          <w:spacing w:val="-7"/>
          <w:sz w:val="20"/>
        </w:rPr>
        <w:t> </w:t>
      </w:r>
      <w:r>
        <w:rPr>
          <w:sz w:val="20"/>
        </w:rPr>
        <w:t>оформляется</w:t>
      </w:r>
      <w:r>
        <w:rPr>
          <w:spacing w:val="-7"/>
          <w:sz w:val="20"/>
        </w:rPr>
        <w:t> </w:t>
      </w:r>
      <w:r>
        <w:rPr>
          <w:sz w:val="20"/>
        </w:rPr>
        <w:t>дополнительным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6"/>
          <w:sz w:val="20"/>
        </w:rPr>
        <w:t> </w:t>
      </w:r>
      <w:r>
        <w:rPr>
          <w:sz w:val="20"/>
        </w:rPr>
        <w:t>договору</w:t>
      </w:r>
      <w:r>
        <w:rPr>
          <w:spacing w:val="-7"/>
          <w:sz w:val="20"/>
        </w:rPr>
        <w:t> </w:t>
      </w:r>
      <w:r>
        <w:rPr>
          <w:sz w:val="20"/>
        </w:rPr>
        <w:t>соглашением</w:t>
      </w:r>
      <w:r>
        <w:rPr>
          <w:spacing w:val="-6"/>
          <w:sz w:val="20"/>
        </w:rPr>
        <w:t> </w:t>
      </w:r>
      <w:r>
        <w:rPr>
          <w:sz w:val="20"/>
        </w:rPr>
        <w:t>сторон.</w:t>
      </w:r>
    </w:p>
    <w:p>
      <w:pPr>
        <w:pStyle w:val="Heading1"/>
        <w:numPr>
          <w:ilvl w:val="1"/>
          <w:numId w:val="1"/>
        </w:numPr>
        <w:tabs>
          <w:tab w:pos="3908" w:val="left" w:leader="none"/>
        </w:tabs>
        <w:spacing w:line="229" w:lineRule="exact" w:before="0" w:after="0"/>
        <w:ind w:left="3907" w:right="0" w:hanging="229"/>
        <w:jc w:val="both"/>
      </w:pPr>
      <w:r>
        <w:rPr/>
        <w:t>Общий</w:t>
      </w:r>
      <w:r>
        <w:rPr>
          <w:spacing w:val="-4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оплаты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услуг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40" w:lineRule="auto" w:before="1" w:after="0"/>
        <w:ind w:left="832" w:right="0" w:hanging="361"/>
        <w:jc w:val="both"/>
        <w:rPr>
          <w:sz w:val="20"/>
        </w:rPr>
      </w:pPr>
      <w:r>
        <w:rPr>
          <w:sz w:val="20"/>
        </w:rPr>
        <w:t>Образовательные</w:t>
      </w:r>
      <w:r>
        <w:rPr>
          <w:spacing w:val="-8"/>
          <w:sz w:val="20"/>
        </w:rPr>
        <w:t> </w:t>
      </w:r>
      <w:r>
        <w:rPr>
          <w:sz w:val="20"/>
        </w:rPr>
        <w:t>услуги</w:t>
      </w:r>
      <w:r>
        <w:rPr>
          <w:spacing w:val="-7"/>
          <w:sz w:val="20"/>
        </w:rPr>
        <w:t> </w:t>
      </w:r>
      <w:r>
        <w:rPr>
          <w:sz w:val="20"/>
        </w:rPr>
        <w:t>подлежать</w:t>
      </w:r>
      <w:r>
        <w:rPr>
          <w:spacing w:val="-9"/>
          <w:sz w:val="20"/>
        </w:rPr>
        <w:t> </w:t>
      </w:r>
      <w:r>
        <w:rPr>
          <w:sz w:val="20"/>
        </w:rPr>
        <w:t>оплате</w:t>
      </w:r>
      <w:r>
        <w:rPr>
          <w:spacing w:val="-6"/>
          <w:sz w:val="20"/>
        </w:rPr>
        <w:t> </w:t>
      </w:r>
      <w:r>
        <w:rPr>
          <w:sz w:val="20"/>
        </w:rPr>
        <w:t>согласно</w:t>
      </w:r>
      <w:r>
        <w:rPr>
          <w:spacing w:val="-7"/>
          <w:sz w:val="20"/>
        </w:rPr>
        <w:t> </w:t>
      </w:r>
      <w:r>
        <w:rPr>
          <w:sz w:val="20"/>
        </w:rPr>
        <w:t>условиям</w:t>
      </w:r>
      <w:r>
        <w:rPr>
          <w:spacing w:val="-5"/>
          <w:sz w:val="20"/>
        </w:rPr>
        <w:t> </w:t>
      </w:r>
      <w:r>
        <w:rPr>
          <w:sz w:val="20"/>
        </w:rPr>
        <w:t>Договора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настоящего</w:t>
      </w:r>
      <w:r>
        <w:rPr>
          <w:spacing w:val="-5"/>
          <w:sz w:val="20"/>
        </w:rPr>
        <w:t> </w:t>
      </w:r>
      <w:r>
        <w:rPr>
          <w:sz w:val="20"/>
        </w:rPr>
        <w:t>Положения.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29" w:lineRule="exact" w:before="1" w:after="0"/>
        <w:ind w:left="832" w:right="0" w:hanging="361"/>
        <w:jc w:val="both"/>
        <w:rPr>
          <w:sz w:val="20"/>
        </w:rPr>
      </w:pPr>
      <w:r>
        <w:rPr>
          <w:sz w:val="20"/>
        </w:rPr>
        <w:t>Заказчик/Потребитель</w:t>
      </w:r>
      <w:r>
        <w:rPr>
          <w:spacing w:val="-8"/>
          <w:sz w:val="20"/>
        </w:rPr>
        <w:t> </w:t>
      </w:r>
      <w:r>
        <w:rPr>
          <w:sz w:val="20"/>
        </w:rPr>
        <w:t>производит</w:t>
      </w:r>
      <w:r>
        <w:rPr>
          <w:spacing w:val="-7"/>
          <w:sz w:val="20"/>
        </w:rPr>
        <w:t> </w:t>
      </w:r>
      <w:r>
        <w:rPr>
          <w:sz w:val="20"/>
        </w:rPr>
        <w:t>оплату</w:t>
      </w:r>
      <w:r>
        <w:rPr>
          <w:spacing w:val="-7"/>
          <w:sz w:val="20"/>
        </w:rPr>
        <w:t> </w:t>
      </w:r>
      <w:r>
        <w:rPr>
          <w:sz w:val="20"/>
        </w:rPr>
        <w:t>образовательной</w:t>
      </w:r>
      <w:r>
        <w:rPr>
          <w:spacing w:val="-6"/>
          <w:sz w:val="20"/>
        </w:rPr>
        <w:t> </w:t>
      </w:r>
      <w:r>
        <w:rPr>
          <w:sz w:val="20"/>
        </w:rPr>
        <w:t>услуги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валюте</w:t>
      </w:r>
      <w:r>
        <w:rPr>
          <w:spacing w:val="-5"/>
          <w:sz w:val="20"/>
        </w:rPr>
        <w:t> </w:t>
      </w:r>
      <w:r>
        <w:rPr>
          <w:sz w:val="20"/>
        </w:rPr>
        <w:t>Российской</w:t>
      </w:r>
      <w:r>
        <w:rPr>
          <w:spacing w:val="-6"/>
          <w:sz w:val="20"/>
        </w:rPr>
        <w:t> </w:t>
      </w:r>
      <w:r>
        <w:rPr>
          <w:sz w:val="20"/>
        </w:rPr>
        <w:t>Федерации</w:t>
      </w:r>
      <w:r>
        <w:rPr>
          <w:spacing w:val="-6"/>
          <w:sz w:val="20"/>
        </w:rPr>
        <w:t> </w:t>
      </w:r>
      <w:r>
        <w:rPr>
          <w:sz w:val="20"/>
        </w:rPr>
        <w:t>(в</w:t>
      </w:r>
      <w:r>
        <w:rPr>
          <w:spacing w:val="-6"/>
          <w:sz w:val="20"/>
        </w:rPr>
        <w:t> </w:t>
      </w:r>
      <w:r>
        <w:rPr>
          <w:sz w:val="20"/>
        </w:rPr>
        <w:t>рублях).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40" w:lineRule="auto" w:before="0" w:after="0"/>
        <w:ind w:left="832" w:right="226" w:hanging="360"/>
        <w:jc w:val="left"/>
        <w:rPr>
          <w:sz w:val="20"/>
        </w:rPr>
      </w:pPr>
      <w:r>
        <w:rPr>
          <w:sz w:val="20"/>
        </w:rPr>
        <w:t>Оплата образовательной услуги в валюте Российской Федерации (в рублях) осуществляется безналичными денежными</w:t>
      </w:r>
      <w:r>
        <w:rPr>
          <w:spacing w:val="1"/>
          <w:sz w:val="20"/>
        </w:rPr>
        <w:t> </w:t>
      </w:r>
      <w:r>
        <w:rPr>
          <w:sz w:val="20"/>
        </w:rPr>
        <w:t>средствами</w:t>
      </w:r>
      <w:r>
        <w:rPr>
          <w:spacing w:val="-4"/>
          <w:sz w:val="20"/>
        </w:rPr>
        <w:t> </w:t>
      </w:r>
      <w:r>
        <w:rPr>
          <w:sz w:val="20"/>
        </w:rPr>
        <w:t>через</w:t>
      </w:r>
      <w:r>
        <w:rPr>
          <w:spacing w:val="-6"/>
          <w:sz w:val="20"/>
        </w:rPr>
        <w:t> </w:t>
      </w:r>
      <w:r>
        <w:rPr>
          <w:sz w:val="20"/>
        </w:rPr>
        <w:t>банковское</w:t>
      </w:r>
      <w:r>
        <w:rPr>
          <w:spacing w:val="-7"/>
          <w:sz w:val="20"/>
        </w:rPr>
        <w:t> </w:t>
      </w:r>
      <w:r>
        <w:rPr>
          <w:sz w:val="20"/>
        </w:rPr>
        <w:t>учреждение</w:t>
      </w:r>
      <w:r>
        <w:rPr>
          <w:spacing w:val="-6"/>
          <w:sz w:val="20"/>
        </w:rPr>
        <w:t> </w:t>
      </w:r>
      <w:r>
        <w:rPr>
          <w:sz w:val="20"/>
        </w:rPr>
        <w:t>либо</w:t>
      </w:r>
      <w:r>
        <w:rPr>
          <w:spacing w:val="-6"/>
          <w:sz w:val="20"/>
        </w:rPr>
        <w:t> </w:t>
      </w:r>
      <w:r>
        <w:rPr>
          <w:sz w:val="20"/>
        </w:rPr>
        <w:t>банковский</w:t>
      </w:r>
      <w:r>
        <w:rPr>
          <w:spacing w:val="-5"/>
          <w:sz w:val="20"/>
        </w:rPr>
        <w:t> </w:t>
      </w:r>
      <w:r>
        <w:rPr>
          <w:sz w:val="20"/>
        </w:rPr>
        <w:t>терминал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расчетный</w:t>
      </w:r>
      <w:r>
        <w:rPr>
          <w:spacing w:val="-6"/>
          <w:sz w:val="20"/>
        </w:rPr>
        <w:t> </w:t>
      </w:r>
      <w:r>
        <w:rPr>
          <w:sz w:val="20"/>
        </w:rPr>
        <w:t>счет</w:t>
      </w:r>
      <w:r>
        <w:rPr>
          <w:spacing w:val="-5"/>
          <w:sz w:val="20"/>
        </w:rPr>
        <w:t> </w:t>
      </w:r>
      <w:r>
        <w:rPr>
          <w:sz w:val="20"/>
        </w:rPr>
        <w:t>Учреждения,</w:t>
      </w:r>
      <w:r>
        <w:rPr>
          <w:spacing w:val="-5"/>
          <w:sz w:val="20"/>
        </w:rPr>
        <w:t> </w:t>
      </w:r>
      <w:r>
        <w:rPr>
          <w:sz w:val="20"/>
        </w:rPr>
        <w:t>указанный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Договоре.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Расчеты</w:t>
      </w:r>
      <w:r>
        <w:rPr>
          <w:spacing w:val="-6"/>
          <w:sz w:val="20"/>
        </w:rPr>
        <w:t> </w:t>
      </w:r>
      <w:r>
        <w:rPr>
          <w:sz w:val="20"/>
        </w:rPr>
        <w:t>наличными</w:t>
      </w:r>
      <w:r>
        <w:rPr>
          <w:spacing w:val="-6"/>
          <w:sz w:val="20"/>
        </w:rPr>
        <w:t> </w:t>
      </w:r>
      <w:r>
        <w:rPr>
          <w:sz w:val="20"/>
        </w:rPr>
        <w:t>деньгами</w:t>
      </w:r>
      <w:r>
        <w:rPr>
          <w:spacing w:val="-3"/>
          <w:sz w:val="20"/>
        </w:rPr>
        <w:t> </w:t>
      </w:r>
      <w:r>
        <w:rPr>
          <w:sz w:val="20"/>
        </w:rPr>
        <w:t>за</w:t>
      </w:r>
      <w:r>
        <w:rPr>
          <w:spacing w:val="-7"/>
          <w:sz w:val="20"/>
        </w:rPr>
        <w:t> </w:t>
      </w:r>
      <w:r>
        <w:rPr>
          <w:sz w:val="20"/>
        </w:rPr>
        <w:t>оказание</w:t>
      </w:r>
      <w:r>
        <w:rPr>
          <w:spacing w:val="-6"/>
          <w:sz w:val="20"/>
        </w:rPr>
        <w:t> </w:t>
      </w:r>
      <w:r>
        <w:rPr>
          <w:sz w:val="20"/>
        </w:rPr>
        <w:t>образовательных</w:t>
      </w:r>
      <w:r>
        <w:rPr>
          <w:spacing w:val="-7"/>
          <w:sz w:val="20"/>
        </w:rPr>
        <w:t> </w:t>
      </w:r>
      <w:r>
        <w:rPr>
          <w:sz w:val="20"/>
        </w:rPr>
        <w:t>услуг</w:t>
      </w:r>
      <w:r>
        <w:rPr>
          <w:spacing w:val="-1"/>
          <w:sz w:val="20"/>
        </w:rPr>
        <w:t> </w:t>
      </w:r>
      <w:r>
        <w:rPr>
          <w:sz w:val="20"/>
        </w:rPr>
        <w:t>запрещаются.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40" w:lineRule="auto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Оплата</w:t>
      </w:r>
      <w:r>
        <w:rPr>
          <w:spacing w:val="-6"/>
          <w:sz w:val="20"/>
        </w:rPr>
        <w:t> </w:t>
      </w:r>
      <w:r>
        <w:rPr>
          <w:sz w:val="20"/>
        </w:rPr>
        <w:t>образовательных</w:t>
      </w:r>
      <w:r>
        <w:rPr>
          <w:spacing w:val="-6"/>
          <w:sz w:val="20"/>
        </w:rPr>
        <w:t> </w:t>
      </w:r>
      <w:r>
        <w:rPr>
          <w:sz w:val="20"/>
        </w:rPr>
        <w:t>услуг</w:t>
      </w:r>
      <w:r>
        <w:rPr>
          <w:spacing w:val="-4"/>
          <w:sz w:val="20"/>
        </w:rPr>
        <w:t> </w:t>
      </w:r>
      <w:r>
        <w:rPr>
          <w:sz w:val="20"/>
        </w:rPr>
        <w:t>производится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размере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срок,</w:t>
      </w:r>
      <w:r>
        <w:rPr>
          <w:spacing w:val="-6"/>
          <w:sz w:val="20"/>
        </w:rPr>
        <w:t> </w:t>
      </w:r>
      <w:r>
        <w:rPr>
          <w:sz w:val="20"/>
        </w:rPr>
        <w:t>установленные</w:t>
      </w:r>
      <w:r>
        <w:rPr>
          <w:spacing w:val="-6"/>
          <w:sz w:val="20"/>
        </w:rPr>
        <w:t> </w:t>
      </w:r>
      <w:r>
        <w:rPr>
          <w:sz w:val="20"/>
        </w:rPr>
        <w:t>Договором.</w:t>
      </w:r>
    </w:p>
    <w:p>
      <w:pPr>
        <w:pStyle w:val="ListParagraph"/>
        <w:numPr>
          <w:ilvl w:val="1"/>
          <w:numId w:val="8"/>
        </w:numPr>
        <w:tabs>
          <w:tab w:pos="879" w:val="left" w:leader="none"/>
        </w:tabs>
        <w:spacing w:line="240" w:lineRule="auto" w:before="1" w:after="0"/>
        <w:ind w:left="832" w:right="780" w:hanging="360"/>
        <w:jc w:val="left"/>
        <w:rPr>
          <w:sz w:val="20"/>
        </w:rPr>
      </w:pPr>
      <w:r>
        <w:rPr/>
        <w:tab/>
      </w:r>
      <w:r>
        <w:rPr>
          <w:sz w:val="20"/>
        </w:rPr>
        <w:t>Учреждение</w:t>
      </w:r>
      <w:r>
        <w:rPr>
          <w:spacing w:val="-6"/>
          <w:sz w:val="20"/>
        </w:rPr>
        <w:t> </w:t>
      </w:r>
      <w:r>
        <w:rPr>
          <w:sz w:val="20"/>
        </w:rPr>
        <w:t>может</w:t>
      </w:r>
      <w:r>
        <w:rPr>
          <w:spacing w:val="-6"/>
          <w:sz w:val="20"/>
        </w:rPr>
        <w:t> </w:t>
      </w:r>
      <w:r>
        <w:rPr>
          <w:sz w:val="20"/>
        </w:rPr>
        <w:t>перенести</w:t>
      </w:r>
      <w:r>
        <w:rPr>
          <w:spacing w:val="-4"/>
          <w:sz w:val="20"/>
        </w:rPr>
        <w:t> </w:t>
      </w:r>
      <w:r>
        <w:rPr>
          <w:sz w:val="20"/>
        </w:rPr>
        <w:t>срок</w:t>
      </w:r>
      <w:r>
        <w:rPr>
          <w:spacing w:val="-5"/>
          <w:sz w:val="20"/>
        </w:rPr>
        <w:t> </w:t>
      </w:r>
      <w:r>
        <w:rPr>
          <w:sz w:val="20"/>
        </w:rPr>
        <w:t>оплаты,</w:t>
      </w:r>
      <w:r>
        <w:rPr>
          <w:spacing w:val="-6"/>
          <w:sz w:val="20"/>
        </w:rPr>
        <w:t> </w:t>
      </w:r>
      <w:r>
        <w:rPr>
          <w:sz w:val="20"/>
        </w:rPr>
        <w:t>указанный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Договоре,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более</w:t>
      </w:r>
      <w:r>
        <w:rPr>
          <w:spacing w:val="-5"/>
          <w:sz w:val="20"/>
        </w:rPr>
        <w:t> </w:t>
      </w:r>
      <w:r>
        <w:rPr>
          <w:sz w:val="20"/>
        </w:rPr>
        <w:t>поздний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индивидуальным</w:t>
      </w:r>
      <w:r>
        <w:rPr>
          <w:spacing w:val="-5"/>
          <w:sz w:val="20"/>
        </w:rPr>
        <w:t> </w:t>
      </w:r>
      <w:r>
        <w:rPr>
          <w:sz w:val="20"/>
        </w:rPr>
        <w:t>прошениям</w:t>
      </w:r>
      <w:r>
        <w:rPr>
          <w:spacing w:val="1"/>
          <w:sz w:val="20"/>
        </w:rPr>
        <w:t> </w:t>
      </w:r>
      <w:r>
        <w:rPr>
          <w:sz w:val="20"/>
        </w:rPr>
        <w:t>Заказчика</w:t>
      </w:r>
      <w:r>
        <w:rPr>
          <w:spacing w:val="-2"/>
          <w:sz w:val="20"/>
        </w:rPr>
        <w:t> </w:t>
      </w:r>
      <w:r>
        <w:rPr>
          <w:sz w:val="20"/>
        </w:rPr>
        <w:t>(при</w:t>
      </w:r>
      <w:r>
        <w:rPr>
          <w:spacing w:val="-2"/>
          <w:sz w:val="20"/>
        </w:rPr>
        <w:t> </w:t>
      </w:r>
      <w:r>
        <w:rPr>
          <w:sz w:val="20"/>
        </w:rPr>
        <w:t>наличии</w:t>
      </w:r>
      <w:r>
        <w:rPr>
          <w:spacing w:val="-1"/>
          <w:sz w:val="20"/>
        </w:rPr>
        <w:t> </w:t>
      </w:r>
      <w:r>
        <w:rPr>
          <w:sz w:val="20"/>
        </w:rPr>
        <w:t>уважительной</w:t>
      </w:r>
      <w:r>
        <w:rPr>
          <w:spacing w:val="-1"/>
          <w:sz w:val="20"/>
        </w:rPr>
        <w:t> </w:t>
      </w:r>
      <w:r>
        <w:rPr>
          <w:sz w:val="20"/>
        </w:rPr>
        <w:t>причины и</w:t>
      </w:r>
      <w:r>
        <w:rPr>
          <w:spacing w:val="-2"/>
          <w:sz w:val="20"/>
        </w:rPr>
        <w:t> </w:t>
      </w:r>
      <w:r>
        <w:rPr>
          <w:sz w:val="20"/>
        </w:rPr>
        <w:t>финансовой</w:t>
      </w:r>
      <w:r>
        <w:rPr>
          <w:spacing w:val="2"/>
          <w:sz w:val="20"/>
        </w:rPr>
        <w:t> </w:t>
      </w:r>
      <w:r>
        <w:rPr>
          <w:sz w:val="20"/>
        </w:rPr>
        <w:t>возможности).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40" w:lineRule="auto" w:before="0" w:after="0"/>
        <w:ind w:left="832" w:right="311" w:hanging="360"/>
        <w:jc w:val="left"/>
        <w:rPr>
          <w:sz w:val="20"/>
        </w:rPr>
      </w:pPr>
      <w:r>
        <w:rPr>
          <w:sz w:val="20"/>
        </w:rPr>
        <w:t>Нарушения</w:t>
      </w:r>
      <w:r>
        <w:rPr>
          <w:spacing w:val="-7"/>
          <w:sz w:val="20"/>
        </w:rPr>
        <w:t> </w:t>
      </w:r>
      <w:r>
        <w:rPr>
          <w:sz w:val="20"/>
        </w:rPr>
        <w:t>срока</w:t>
      </w:r>
      <w:r>
        <w:rPr>
          <w:spacing w:val="-6"/>
          <w:sz w:val="20"/>
        </w:rPr>
        <w:t> </w:t>
      </w:r>
      <w:r>
        <w:rPr>
          <w:sz w:val="20"/>
        </w:rPr>
        <w:t>внесения</w:t>
      </w:r>
      <w:r>
        <w:rPr>
          <w:spacing w:val="-7"/>
          <w:sz w:val="20"/>
        </w:rPr>
        <w:t> </w:t>
      </w:r>
      <w:r>
        <w:rPr>
          <w:sz w:val="20"/>
        </w:rPr>
        <w:t>платы</w:t>
      </w:r>
      <w:r>
        <w:rPr>
          <w:spacing w:val="-6"/>
          <w:sz w:val="20"/>
        </w:rPr>
        <w:t> </w:t>
      </w:r>
      <w:r>
        <w:rPr>
          <w:sz w:val="20"/>
        </w:rPr>
        <w:t>за</w:t>
      </w:r>
      <w:r>
        <w:rPr>
          <w:spacing w:val="-6"/>
          <w:sz w:val="20"/>
        </w:rPr>
        <w:t> </w:t>
      </w:r>
      <w:r>
        <w:rPr>
          <w:sz w:val="20"/>
        </w:rPr>
        <w:t>образовательные</w:t>
      </w:r>
      <w:r>
        <w:rPr>
          <w:spacing w:val="-7"/>
          <w:sz w:val="20"/>
        </w:rPr>
        <w:t> </w:t>
      </w:r>
      <w:r>
        <w:rPr>
          <w:sz w:val="20"/>
        </w:rPr>
        <w:t>услуги</w:t>
      </w:r>
      <w:r>
        <w:rPr>
          <w:spacing w:val="-3"/>
          <w:sz w:val="20"/>
        </w:rPr>
        <w:t> </w:t>
      </w:r>
      <w:r>
        <w:rPr>
          <w:sz w:val="20"/>
        </w:rPr>
        <w:t>является</w:t>
      </w:r>
      <w:r>
        <w:rPr>
          <w:spacing w:val="-7"/>
          <w:sz w:val="20"/>
        </w:rPr>
        <w:t> </w:t>
      </w:r>
      <w:r>
        <w:rPr>
          <w:sz w:val="20"/>
        </w:rPr>
        <w:t>неисполнением</w:t>
      </w:r>
      <w:r>
        <w:rPr>
          <w:spacing w:val="-6"/>
          <w:sz w:val="20"/>
        </w:rPr>
        <w:t> </w:t>
      </w:r>
      <w:r>
        <w:rPr>
          <w:sz w:val="20"/>
        </w:rPr>
        <w:t>существенных</w:t>
      </w:r>
      <w:r>
        <w:rPr>
          <w:spacing w:val="-6"/>
          <w:sz w:val="20"/>
        </w:rPr>
        <w:t> </w:t>
      </w:r>
      <w:r>
        <w:rPr>
          <w:sz w:val="20"/>
        </w:rPr>
        <w:t>условий</w:t>
      </w:r>
      <w:r>
        <w:rPr>
          <w:spacing w:val="-7"/>
          <w:sz w:val="20"/>
        </w:rPr>
        <w:t> </w:t>
      </w:r>
      <w:r>
        <w:rPr>
          <w:sz w:val="20"/>
        </w:rPr>
        <w:t>договора</w:t>
      </w:r>
      <w:r>
        <w:rPr>
          <w:spacing w:val="-6"/>
          <w:sz w:val="20"/>
        </w:rPr>
        <w:t> </w:t>
      </w:r>
      <w:r>
        <w:rPr>
          <w:sz w:val="20"/>
        </w:rPr>
        <w:t>об</w:t>
      </w:r>
      <w:r>
        <w:rPr>
          <w:spacing w:val="1"/>
          <w:sz w:val="20"/>
        </w:rPr>
        <w:t> </w:t>
      </w:r>
      <w:r>
        <w:rPr>
          <w:sz w:val="20"/>
        </w:rPr>
        <w:t>оказании образовательных услуг и может являться основанием для его расторжения или, по согласованию с Заказчиком,</w:t>
      </w:r>
      <w:r>
        <w:rPr>
          <w:spacing w:val="1"/>
          <w:sz w:val="20"/>
        </w:rPr>
        <w:t> </w:t>
      </w:r>
      <w:r>
        <w:rPr>
          <w:sz w:val="20"/>
        </w:rPr>
        <w:t>увеличения</w:t>
      </w:r>
      <w:r>
        <w:rPr>
          <w:spacing w:val="-2"/>
          <w:sz w:val="20"/>
        </w:rPr>
        <w:t> </w:t>
      </w:r>
      <w:r>
        <w:rPr>
          <w:sz w:val="20"/>
        </w:rPr>
        <w:t>договорной стоимости.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40" w:lineRule="auto" w:before="0" w:after="0"/>
        <w:ind w:left="832" w:right="349" w:hanging="360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z w:val="20"/>
        </w:rPr>
        <w:t>нарушении</w:t>
      </w:r>
      <w:r>
        <w:rPr>
          <w:spacing w:val="-6"/>
          <w:sz w:val="20"/>
        </w:rPr>
        <w:t> </w:t>
      </w:r>
      <w:r>
        <w:rPr>
          <w:sz w:val="20"/>
        </w:rPr>
        <w:t>срока</w:t>
      </w:r>
      <w:r>
        <w:rPr>
          <w:spacing w:val="-6"/>
          <w:sz w:val="20"/>
        </w:rPr>
        <w:t> </w:t>
      </w:r>
      <w:r>
        <w:rPr>
          <w:sz w:val="20"/>
        </w:rPr>
        <w:t>внесения</w:t>
      </w:r>
      <w:r>
        <w:rPr>
          <w:spacing w:val="-4"/>
          <w:sz w:val="20"/>
        </w:rPr>
        <w:t> </w:t>
      </w:r>
      <w:r>
        <w:rPr>
          <w:sz w:val="20"/>
        </w:rPr>
        <w:t>платы</w:t>
      </w:r>
      <w:r>
        <w:rPr>
          <w:spacing w:val="-5"/>
          <w:sz w:val="20"/>
        </w:rPr>
        <w:t> </w:t>
      </w:r>
      <w:r>
        <w:rPr>
          <w:sz w:val="20"/>
        </w:rPr>
        <w:t>стороны</w:t>
      </w:r>
      <w:r>
        <w:rPr>
          <w:spacing w:val="-5"/>
          <w:sz w:val="20"/>
        </w:rPr>
        <w:t> </w:t>
      </w:r>
      <w:r>
        <w:rPr>
          <w:sz w:val="20"/>
        </w:rPr>
        <w:t>Договора</w:t>
      </w:r>
      <w:r>
        <w:rPr>
          <w:spacing w:val="-6"/>
          <w:sz w:val="20"/>
        </w:rPr>
        <w:t> </w:t>
      </w:r>
      <w:r>
        <w:rPr>
          <w:sz w:val="20"/>
        </w:rPr>
        <w:t>согласовывают</w:t>
      </w:r>
      <w:r>
        <w:rPr>
          <w:spacing w:val="-6"/>
          <w:sz w:val="20"/>
        </w:rPr>
        <w:t> </w:t>
      </w:r>
      <w:r>
        <w:rPr>
          <w:sz w:val="20"/>
        </w:rPr>
        <w:t>новую</w:t>
      </w:r>
      <w:r>
        <w:rPr>
          <w:spacing w:val="-6"/>
          <w:sz w:val="20"/>
        </w:rPr>
        <w:t> </w:t>
      </w:r>
      <w:r>
        <w:rPr>
          <w:sz w:val="20"/>
        </w:rPr>
        <w:t>стоимость</w:t>
      </w:r>
      <w:r>
        <w:rPr>
          <w:spacing w:val="-7"/>
          <w:sz w:val="20"/>
        </w:rPr>
        <w:t> </w:t>
      </w:r>
      <w:r>
        <w:rPr>
          <w:sz w:val="20"/>
        </w:rPr>
        <w:t>дополнительным</w:t>
      </w:r>
      <w:r>
        <w:rPr>
          <w:spacing w:val="-5"/>
          <w:sz w:val="20"/>
        </w:rPr>
        <w:t> </w:t>
      </w:r>
      <w:r>
        <w:rPr>
          <w:sz w:val="20"/>
        </w:rPr>
        <w:t>соглашением</w:t>
      </w:r>
      <w:r>
        <w:rPr>
          <w:spacing w:val="-5"/>
          <w:sz w:val="20"/>
        </w:rPr>
        <w:t> </w:t>
      </w:r>
      <w:r>
        <w:rPr>
          <w:sz w:val="20"/>
        </w:rPr>
        <w:t>к</w:t>
      </w:r>
      <w:r>
        <w:rPr>
          <w:spacing w:val="1"/>
          <w:sz w:val="20"/>
        </w:rPr>
        <w:t> </w:t>
      </w:r>
      <w:r>
        <w:rPr>
          <w:sz w:val="20"/>
        </w:rPr>
        <w:t>Договору,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таком</w:t>
      </w:r>
      <w:r>
        <w:rPr>
          <w:spacing w:val="-4"/>
          <w:sz w:val="20"/>
        </w:rPr>
        <w:t> </w:t>
      </w:r>
      <w:r>
        <w:rPr>
          <w:sz w:val="20"/>
        </w:rPr>
        <w:t>случае</w:t>
      </w:r>
      <w:r>
        <w:rPr>
          <w:spacing w:val="-5"/>
          <w:sz w:val="20"/>
        </w:rPr>
        <w:t> </w:t>
      </w:r>
      <w:r>
        <w:rPr>
          <w:sz w:val="20"/>
        </w:rPr>
        <w:t>действие</w:t>
      </w:r>
      <w:r>
        <w:rPr>
          <w:spacing w:val="-4"/>
          <w:sz w:val="20"/>
        </w:rPr>
        <w:t> </w:t>
      </w:r>
      <w:r>
        <w:rPr>
          <w:sz w:val="20"/>
        </w:rPr>
        <w:t>Договора</w:t>
      </w:r>
      <w:r>
        <w:rPr>
          <w:spacing w:val="-5"/>
          <w:sz w:val="20"/>
        </w:rPr>
        <w:t> </w:t>
      </w:r>
      <w:r>
        <w:rPr>
          <w:sz w:val="20"/>
        </w:rPr>
        <w:t>продолжается,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противном</w:t>
      </w:r>
      <w:r>
        <w:rPr>
          <w:spacing w:val="-4"/>
          <w:sz w:val="20"/>
        </w:rPr>
        <w:t> </w:t>
      </w:r>
      <w:r>
        <w:rPr>
          <w:sz w:val="20"/>
        </w:rPr>
        <w:t>случае</w:t>
      </w:r>
      <w:r>
        <w:rPr>
          <w:spacing w:val="-2"/>
          <w:sz w:val="20"/>
        </w:rPr>
        <w:t> </w:t>
      </w:r>
      <w:r>
        <w:rPr>
          <w:sz w:val="20"/>
        </w:rPr>
        <w:t>Договор</w:t>
      </w:r>
      <w:r>
        <w:rPr>
          <w:spacing w:val="-5"/>
          <w:sz w:val="20"/>
        </w:rPr>
        <w:t> </w:t>
      </w:r>
      <w:r>
        <w:rPr>
          <w:sz w:val="20"/>
        </w:rPr>
        <w:t>расторгается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одностороннем</w:t>
      </w:r>
    </w:p>
    <w:p>
      <w:pPr>
        <w:pStyle w:val="BodyText"/>
        <w:ind w:firstLine="0"/>
      </w:pPr>
      <w:r>
        <w:rPr/>
        <w:t>порядке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инициативе</w:t>
      </w:r>
      <w:r>
        <w:rPr>
          <w:spacing w:val="-4"/>
        </w:rPr>
        <w:t> </w:t>
      </w:r>
      <w:r>
        <w:rPr/>
        <w:t>Учреждения.</w:t>
      </w:r>
    </w:p>
    <w:p>
      <w:pPr>
        <w:pStyle w:val="ListParagraph"/>
        <w:numPr>
          <w:ilvl w:val="1"/>
          <w:numId w:val="8"/>
        </w:numPr>
        <w:tabs>
          <w:tab w:pos="833" w:val="left" w:leader="none"/>
        </w:tabs>
        <w:spacing w:line="240" w:lineRule="auto" w:before="0" w:after="0"/>
        <w:ind w:left="832" w:right="121" w:hanging="360"/>
        <w:jc w:val="left"/>
        <w:rPr>
          <w:sz w:val="20"/>
        </w:rPr>
      </w:pPr>
      <w:r>
        <w:rPr>
          <w:sz w:val="20"/>
        </w:rPr>
        <w:t>При расторжении Учреждением Договора в одностороннем порядке в случаях, указанных в п. 3.5. настоящего Положения,</w:t>
      </w:r>
      <w:r>
        <w:rPr>
          <w:spacing w:val="1"/>
          <w:sz w:val="20"/>
        </w:rPr>
        <w:t> </w:t>
      </w:r>
      <w:r>
        <w:rPr>
          <w:sz w:val="20"/>
        </w:rPr>
        <w:t>Заказчик</w:t>
      </w:r>
      <w:r>
        <w:rPr>
          <w:spacing w:val="-5"/>
          <w:sz w:val="20"/>
        </w:rPr>
        <w:t> </w:t>
      </w:r>
      <w:r>
        <w:rPr>
          <w:sz w:val="20"/>
        </w:rPr>
        <w:t>оплачивает</w:t>
      </w:r>
      <w:r>
        <w:rPr>
          <w:spacing w:val="-3"/>
          <w:sz w:val="20"/>
        </w:rPr>
        <w:t> </w:t>
      </w:r>
      <w:r>
        <w:rPr>
          <w:sz w:val="20"/>
        </w:rPr>
        <w:t>Учреждению</w:t>
      </w:r>
      <w:r>
        <w:rPr>
          <w:spacing w:val="-5"/>
          <w:sz w:val="20"/>
        </w:rPr>
        <w:t> </w:t>
      </w:r>
      <w:r>
        <w:rPr>
          <w:sz w:val="20"/>
        </w:rPr>
        <w:t>фактически</w:t>
      </w:r>
      <w:r>
        <w:rPr>
          <w:spacing w:val="-5"/>
          <w:sz w:val="20"/>
        </w:rPr>
        <w:t> </w:t>
      </w:r>
      <w:r>
        <w:rPr>
          <w:sz w:val="20"/>
        </w:rPr>
        <w:t>понесенные</w:t>
      </w:r>
      <w:r>
        <w:rPr>
          <w:spacing w:val="-6"/>
          <w:sz w:val="20"/>
        </w:rPr>
        <w:t> </w:t>
      </w:r>
      <w:r>
        <w:rPr>
          <w:sz w:val="20"/>
        </w:rPr>
        <w:t>им</w:t>
      </w:r>
      <w:r>
        <w:rPr>
          <w:spacing w:val="-4"/>
          <w:sz w:val="20"/>
        </w:rPr>
        <w:t> </w:t>
      </w:r>
      <w:r>
        <w:rPr>
          <w:sz w:val="20"/>
        </w:rPr>
        <w:t>расходы</w:t>
      </w:r>
      <w:r>
        <w:rPr>
          <w:spacing w:val="-4"/>
          <w:sz w:val="20"/>
        </w:rPr>
        <w:t> </w:t>
      </w:r>
      <w:r>
        <w:rPr>
          <w:sz w:val="20"/>
        </w:rPr>
        <w:t>за</w:t>
      </w:r>
      <w:r>
        <w:rPr>
          <w:spacing w:val="-6"/>
          <w:sz w:val="20"/>
        </w:rPr>
        <w:t> </w:t>
      </w:r>
      <w:r>
        <w:rPr>
          <w:sz w:val="20"/>
        </w:rPr>
        <w:t>период</w:t>
      </w:r>
      <w:r>
        <w:rPr>
          <w:spacing w:val="-4"/>
          <w:sz w:val="20"/>
        </w:rPr>
        <w:t> </w:t>
      </w:r>
      <w:r>
        <w:rPr>
          <w:sz w:val="20"/>
        </w:rPr>
        <w:t>обучения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момент</w:t>
      </w:r>
      <w:r>
        <w:rPr>
          <w:spacing w:val="-5"/>
          <w:sz w:val="20"/>
        </w:rPr>
        <w:t> </w:t>
      </w:r>
      <w:r>
        <w:rPr>
          <w:sz w:val="20"/>
        </w:rPr>
        <w:t>расторжения</w:t>
      </w:r>
      <w:r>
        <w:rPr>
          <w:spacing w:val="-6"/>
          <w:sz w:val="20"/>
        </w:rPr>
        <w:t> </w:t>
      </w:r>
      <w:r>
        <w:rPr>
          <w:sz w:val="20"/>
        </w:rPr>
        <w:t>Договора.</w:t>
      </w:r>
    </w:p>
    <w:p>
      <w:pPr>
        <w:pStyle w:val="ListParagraph"/>
        <w:numPr>
          <w:ilvl w:val="1"/>
          <w:numId w:val="8"/>
        </w:numPr>
        <w:tabs>
          <w:tab w:pos="965" w:val="left" w:leader="none"/>
        </w:tabs>
        <w:spacing w:line="240" w:lineRule="auto" w:before="0" w:after="0"/>
        <w:ind w:left="964" w:right="206" w:hanging="492"/>
        <w:jc w:val="left"/>
        <w:rPr>
          <w:sz w:val="20"/>
        </w:rPr>
      </w:pPr>
      <w:r>
        <w:rPr>
          <w:sz w:val="20"/>
        </w:rPr>
        <w:t>При расторжении Договора по инициативе Заказчика (при условии отсутствия претензий к качеству и порядке оказания</w:t>
      </w:r>
      <w:r>
        <w:rPr>
          <w:spacing w:val="1"/>
          <w:sz w:val="20"/>
        </w:rPr>
        <w:t> </w:t>
      </w:r>
      <w:r>
        <w:rPr>
          <w:sz w:val="20"/>
        </w:rPr>
        <w:t>образовательных</w:t>
      </w:r>
      <w:r>
        <w:rPr>
          <w:spacing w:val="-8"/>
          <w:sz w:val="20"/>
        </w:rPr>
        <w:t> </w:t>
      </w:r>
      <w:r>
        <w:rPr>
          <w:sz w:val="20"/>
        </w:rPr>
        <w:t>услуг</w:t>
      </w:r>
      <w:r>
        <w:rPr>
          <w:spacing w:val="-7"/>
          <w:sz w:val="20"/>
        </w:rPr>
        <w:t> </w:t>
      </w:r>
      <w:r>
        <w:rPr>
          <w:sz w:val="20"/>
        </w:rPr>
        <w:t>Учреждением)</w:t>
      </w:r>
      <w:r>
        <w:rPr>
          <w:spacing w:val="-7"/>
          <w:sz w:val="20"/>
        </w:rPr>
        <w:t> </w:t>
      </w:r>
      <w:r>
        <w:rPr>
          <w:sz w:val="20"/>
        </w:rPr>
        <w:t>Заказчик</w:t>
      </w:r>
      <w:r>
        <w:rPr>
          <w:spacing w:val="-6"/>
          <w:sz w:val="20"/>
        </w:rPr>
        <w:t> </w:t>
      </w:r>
      <w:r>
        <w:rPr>
          <w:sz w:val="20"/>
        </w:rPr>
        <w:t>оплачивает</w:t>
      </w:r>
      <w:r>
        <w:rPr>
          <w:spacing w:val="-5"/>
          <w:sz w:val="20"/>
        </w:rPr>
        <w:t> </w:t>
      </w:r>
      <w:r>
        <w:rPr>
          <w:sz w:val="20"/>
        </w:rPr>
        <w:t>Учреждению</w:t>
      </w:r>
      <w:r>
        <w:rPr>
          <w:spacing w:val="-7"/>
          <w:sz w:val="20"/>
        </w:rPr>
        <w:t> </w:t>
      </w:r>
      <w:r>
        <w:rPr>
          <w:sz w:val="20"/>
        </w:rPr>
        <w:t>фактически</w:t>
      </w:r>
      <w:r>
        <w:rPr>
          <w:spacing w:val="-8"/>
          <w:sz w:val="20"/>
        </w:rPr>
        <w:t> </w:t>
      </w:r>
      <w:r>
        <w:rPr>
          <w:sz w:val="20"/>
        </w:rPr>
        <w:t>понесенные</w:t>
      </w:r>
      <w:r>
        <w:rPr>
          <w:spacing w:val="-7"/>
          <w:sz w:val="20"/>
        </w:rPr>
        <w:t> </w:t>
      </w:r>
      <w:r>
        <w:rPr>
          <w:sz w:val="20"/>
        </w:rPr>
        <w:t>им</w:t>
      </w:r>
      <w:r>
        <w:rPr>
          <w:spacing w:val="-6"/>
          <w:sz w:val="20"/>
        </w:rPr>
        <w:t> </w:t>
      </w:r>
      <w:r>
        <w:rPr>
          <w:sz w:val="20"/>
        </w:rPr>
        <w:t>расходы.</w:t>
      </w:r>
      <w:r>
        <w:rPr>
          <w:spacing w:val="-8"/>
          <w:sz w:val="20"/>
        </w:rPr>
        <w:t> </w:t>
      </w:r>
      <w:r>
        <w:rPr>
          <w:sz w:val="20"/>
        </w:rPr>
        <w:t>Понесенные</w:t>
      </w:r>
      <w:r>
        <w:rPr>
          <w:spacing w:val="1"/>
          <w:sz w:val="20"/>
        </w:rPr>
        <w:t> </w:t>
      </w:r>
      <w:r>
        <w:rPr>
          <w:sz w:val="20"/>
        </w:rPr>
        <w:t>Учреждением расходы определяются исходя из стоимости фактически оказанных образовательных услуг за период</w:t>
      </w:r>
      <w:r>
        <w:rPr>
          <w:spacing w:val="1"/>
          <w:sz w:val="20"/>
        </w:rPr>
        <w:t> </w:t>
      </w:r>
      <w:r>
        <w:rPr>
          <w:sz w:val="20"/>
        </w:rPr>
        <w:t>обучения.</w:t>
      </w:r>
    </w:p>
    <w:p>
      <w:pPr>
        <w:pStyle w:val="ListParagraph"/>
        <w:numPr>
          <w:ilvl w:val="1"/>
          <w:numId w:val="8"/>
        </w:numPr>
        <w:tabs>
          <w:tab w:pos="965" w:val="left" w:leader="none"/>
        </w:tabs>
        <w:spacing w:line="240" w:lineRule="auto" w:before="0" w:after="0"/>
        <w:ind w:left="964" w:right="1087" w:hanging="492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6"/>
          <w:sz w:val="20"/>
        </w:rPr>
        <w:t> </w:t>
      </w:r>
      <w:r>
        <w:rPr>
          <w:sz w:val="20"/>
        </w:rPr>
        <w:t>взаимозачеты</w:t>
      </w:r>
      <w:r>
        <w:rPr>
          <w:spacing w:val="-4"/>
          <w:sz w:val="20"/>
        </w:rPr>
        <w:t> </w:t>
      </w:r>
      <w:r>
        <w:rPr>
          <w:sz w:val="20"/>
        </w:rPr>
        <w:t>фиксируются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Акте</w:t>
      </w:r>
      <w:r>
        <w:rPr>
          <w:spacing w:val="-5"/>
          <w:sz w:val="20"/>
        </w:rPr>
        <w:t> </w:t>
      </w:r>
      <w:r>
        <w:rPr>
          <w:sz w:val="20"/>
        </w:rPr>
        <w:t>выполненных</w:t>
      </w:r>
      <w:r>
        <w:rPr>
          <w:spacing w:val="-5"/>
          <w:sz w:val="20"/>
        </w:rPr>
        <w:t> </w:t>
      </w:r>
      <w:r>
        <w:rPr>
          <w:sz w:val="20"/>
        </w:rPr>
        <w:t>работ</w:t>
      </w:r>
      <w:r>
        <w:rPr>
          <w:spacing w:val="-5"/>
          <w:sz w:val="20"/>
        </w:rPr>
        <w:t> </w:t>
      </w: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окончании</w:t>
      </w:r>
      <w:r>
        <w:rPr>
          <w:spacing w:val="-5"/>
          <w:sz w:val="20"/>
        </w:rPr>
        <w:t> </w:t>
      </w:r>
      <w:r>
        <w:rPr>
          <w:sz w:val="20"/>
        </w:rPr>
        <w:t>срока</w:t>
      </w:r>
      <w:r>
        <w:rPr>
          <w:spacing w:val="-5"/>
          <w:sz w:val="20"/>
        </w:rPr>
        <w:t> </w:t>
      </w:r>
      <w:r>
        <w:rPr>
          <w:sz w:val="20"/>
        </w:rPr>
        <w:t>действия</w:t>
      </w:r>
      <w:r>
        <w:rPr>
          <w:spacing w:val="-5"/>
          <w:sz w:val="20"/>
        </w:rPr>
        <w:t> </w:t>
      </w:r>
      <w:r>
        <w:rPr>
          <w:sz w:val="20"/>
        </w:rPr>
        <w:t>Договора</w:t>
      </w:r>
      <w:r>
        <w:rPr>
          <w:spacing w:val="-4"/>
          <w:sz w:val="20"/>
        </w:rPr>
        <w:t> </w:t>
      </w:r>
      <w:r>
        <w:rPr>
          <w:sz w:val="20"/>
        </w:rPr>
        <w:t>(досрочном</w:t>
      </w:r>
      <w:r>
        <w:rPr>
          <w:spacing w:val="1"/>
          <w:sz w:val="20"/>
        </w:rPr>
        <w:t> </w:t>
      </w:r>
      <w:r>
        <w:rPr>
          <w:sz w:val="20"/>
        </w:rPr>
        <w:t>расторжении</w:t>
      </w:r>
      <w:r>
        <w:rPr>
          <w:spacing w:val="-2"/>
          <w:sz w:val="20"/>
        </w:rPr>
        <w:t> </w:t>
      </w:r>
      <w:r>
        <w:rPr>
          <w:sz w:val="20"/>
        </w:rPr>
        <w:t>договора).</w:t>
      </w:r>
    </w:p>
    <w:p>
      <w:pPr>
        <w:pStyle w:val="Heading1"/>
        <w:numPr>
          <w:ilvl w:val="1"/>
          <w:numId w:val="1"/>
        </w:numPr>
        <w:tabs>
          <w:tab w:pos="2912" w:val="left" w:leader="none"/>
        </w:tabs>
        <w:spacing w:line="229" w:lineRule="exact" w:before="1" w:after="0"/>
        <w:ind w:left="2911" w:right="0" w:hanging="285"/>
        <w:jc w:val="left"/>
      </w:pPr>
      <w:r>
        <w:rPr/>
        <w:t>Основания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снижения</w:t>
      </w:r>
      <w:r>
        <w:rPr>
          <w:spacing w:val="-4"/>
        </w:rPr>
        <w:t> </w:t>
      </w:r>
      <w:r>
        <w:rPr/>
        <w:t>стоимости</w:t>
      </w:r>
      <w:r>
        <w:rPr>
          <w:spacing w:val="-6"/>
        </w:rPr>
        <w:t> </w:t>
      </w:r>
      <w:r>
        <w:rPr/>
        <w:t>платных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услуг</w:t>
      </w:r>
    </w:p>
    <w:p>
      <w:pPr>
        <w:pStyle w:val="ListParagraph"/>
        <w:numPr>
          <w:ilvl w:val="1"/>
          <w:numId w:val="9"/>
        </w:numPr>
        <w:tabs>
          <w:tab w:pos="833" w:val="left" w:leader="none"/>
        </w:tabs>
        <w:spacing w:line="240" w:lineRule="auto" w:before="0" w:after="0"/>
        <w:ind w:left="832" w:right="929" w:hanging="360"/>
        <w:jc w:val="left"/>
        <w:rPr>
          <w:sz w:val="20"/>
        </w:rPr>
      </w:pPr>
      <w:r>
        <w:rPr>
          <w:sz w:val="20"/>
        </w:rPr>
        <w:t>Учреждение</w:t>
      </w:r>
      <w:r>
        <w:rPr>
          <w:spacing w:val="-7"/>
          <w:sz w:val="20"/>
        </w:rPr>
        <w:t> </w:t>
      </w:r>
      <w:r>
        <w:rPr>
          <w:sz w:val="20"/>
        </w:rPr>
        <w:t>имеет</w:t>
      </w:r>
      <w:r>
        <w:rPr>
          <w:spacing w:val="-6"/>
          <w:sz w:val="20"/>
        </w:rPr>
        <w:t> </w:t>
      </w:r>
      <w:r>
        <w:rPr>
          <w:sz w:val="20"/>
        </w:rPr>
        <w:t>право</w:t>
      </w:r>
      <w:r>
        <w:rPr>
          <w:spacing w:val="-7"/>
          <w:sz w:val="20"/>
        </w:rPr>
        <w:t> </w:t>
      </w:r>
      <w:r>
        <w:rPr>
          <w:sz w:val="20"/>
        </w:rPr>
        <w:t>предоставить</w:t>
      </w:r>
      <w:r>
        <w:rPr>
          <w:spacing w:val="-7"/>
          <w:sz w:val="20"/>
        </w:rPr>
        <w:t> </w:t>
      </w:r>
      <w:r>
        <w:rPr>
          <w:sz w:val="20"/>
        </w:rPr>
        <w:t>Заказчику/Потребителю</w:t>
      </w:r>
      <w:r>
        <w:rPr>
          <w:spacing w:val="-6"/>
          <w:sz w:val="20"/>
        </w:rPr>
        <w:t> </w:t>
      </w:r>
      <w:r>
        <w:rPr>
          <w:sz w:val="20"/>
        </w:rPr>
        <w:t>льготу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оплате</w:t>
      </w:r>
      <w:r>
        <w:rPr>
          <w:spacing w:val="-5"/>
          <w:sz w:val="20"/>
        </w:rPr>
        <w:t> </w:t>
      </w:r>
      <w:r>
        <w:rPr>
          <w:sz w:val="20"/>
        </w:rPr>
        <w:t>образовательных</w:t>
      </w:r>
      <w:r>
        <w:rPr>
          <w:spacing w:val="-7"/>
          <w:sz w:val="20"/>
        </w:rPr>
        <w:t> </w:t>
      </w:r>
      <w:r>
        <w:rPr>
          <w:sz w:val="20"/>
        </w:rPr>
        <w:t>услуг</w:t>
      </w:r>
      <w:r>
        <w:rPr>
          <w:spacing w:val="-6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порядке,</w:t>
      </w:r>
      <w:r>
        <w:rPr>
          <w:spacing w:val="1"/>
          <w:sz w:val="20"/>
        </w:rPr>
        <w:t> </w:t>
      </w:r>
      <w:r>
        <w:rPr>
          <w:sz w:val="20"/>
        </w:rPr>
        <w:t>предусмотренном</w:t>
      </w:r>
      <w:r>
        <w:rPr>
          <w:spacing w:val="-1"/>
          <w:sz w:val="20"/>
        </w:rPr>
        <w:t> </w:t>
      </w:r>
      <w:r>
        <w:rPr>
          <w:sz w:val="20"/>
        </w:rPr>
        <w:t>настоящей главой.</w:t>
      </w:r>
    </w:p>
    <w:p>
      <w:pPr>
        <w:pStyle w:val="ListParagraph"/>
        <w:numPr>
          <w:ilvl w:val="1"/>
          <w:numId w:val="9"/>
        </w:numPr>
        <w:tabs>
          <w:tab w:pos="833" w:val="left" w:leader="none"/>
        </w:tabs>
        <w:spacing w:line="240" w:lineRule="auto" w:before="0" w:after="0"/>
        <w:ind w:left="832" w:right="890" w:hanging="360"/>
        <w:jc w:val="left"/>
        <w:rPr>
          <w:sz w:val="20"/>
        </w:rPr>
      </w:pPr>
      <w:r>
        <w:rPr>
          <w:sz w:val="20"/>
        </w:rPr>
        <w:t>Льгота представляет собой уменьшение стоимости образовательных услуг. При предоставлении льготы договорная</w:t>
      </w:r>
      <w:r>
        <w:rPr>
          <w:spacing w:val="-43"/>
          <w:sz w:val="20"/>
        </w:rPr>
        <w:t> </w:t>
      </w:r>
      <w:r>
        <w:rPr>
          <w:sz w:val="20"/>
        </w:rPr>
        <w:t>стоимость</w:t>
      </w:r>
      <w:r>
        <w:rPr>
          <w:spacing w:val="-5"/>
          <w:sz w:val="20"/>
        </w:rPr>
        <w:t> </w:t>
      </w:r>
      <w:r>
        <w:rPr>
          <w:sz w:val="20"/>
        </w:rPr>
        <w:t>считается</w:t>
      </w:r>
      <w:r>
        <w:rPr>
          <w:spacing w:val="-3"/>
          <w:sz w:val="20"/>
        </w:rPr>
        <w:t> </w:t>
      </w:r>
      <w:r>
        <w:rPr>
          <w:sz w:val="20"/>
        </w:rPr>
        <w:t>уменьшенной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размер</w:t>
      </w:r>
      <w:r>
        <w:rPr>
          <w:spacing w:val="-3"/>
          <w:sz w:val="20"/>
        </w:rPr>
        <w:t> </w:t>
      </w:r>
      <w:r>
        <w:rPr>
          <w:sz w:val="20"/>
        </w:rPr>
        <w:t>льготы,</w:t>
      </w:r>
      <w:r>
        <w:rPr>
          <w:spacing w:val="-3"/>
          <w:sz w:val="20"/>
        </w:rPr>
        <w:t> </w:t>
      </w:r>
      <w:r>
        <w:rPr>
          <w:sz w:val="20"/>
        </w:rPr>
        <w:t>определенный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процентах</w:t>
      </w:r>
      <w:r>
        <w:rPr>
          <w:spacing w:val="-3"/>
          <w:sz w:val="20"/>
        </w:rPr>
        <w:t> </w:t>
      </w:r>
      <w:r>
        <w:rPr>
          <w:sz w:val="20"/>
        </w:rPr>
        <w:t>от</w:t>
      </w:r>
      <w:r>
        <w:rPr>
          <w:spacing w:val="-3"/>
          <w:sz w:val="20"/>
        </w:rPr>
        <w:t> </w:t>
      </w:r>
      <w:r>
        <w:rPr>
          <w:sz w:val="20"/>
        </w:rPr>
        <w:t>договорной</w:t>
      </w:r>
      <w:r>
        <w:rPr>
          <w:spacing w:val="-3"/>
          <w:sz w:val="20"/>
        </w:rPr>
        <w:t> </w:t>
      </w:r>
      <w:r>
        <w:rPr>
          <w:sz w:val="20"/>
        </w:rPr>
        <w:t>стоимости.</w:t>
      </w:r>
    </w:p>
    <w:p>
      <w:pPr>
        <w:pStyle w:val="ListParagraph"/>
        <w:numPr>
          <w:ilvl w:val="1"/>
          <w:numId w:val="9"/>
        </w:numPr>
        <w:tabs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Льгота</w:t>
      </w:r>
      <w:r>
        <w:rPr>
          <w:spacing w:val="-7"/>
          <w:sz w:val="20"/>
        </w:rPr>
        <w:t> </w:t>
      </w:r>
      <w:r>
        <w:rPr>
          <w:sz w:val="20"/>
        </w:rPr>
        <w:t>представляется</w:t>
      </w:r>
      <w:r>
        <w:rPr>
          <w:spacing w:val="-6"/>
          <w:sz w:val="20"/>
        </w:rPr>
        <w:t> </w:t>
      </w:r>
      <w:r>
        <w:rPr>
          <w:sz w:val="20"/>
        </w:rPr>
        <w:t>только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6"/>
          <w:sz w:val="20"/>
        </w:rPr>
        <w:t> </w:t>
      </w:r>
      <w:r>
        <w:rPr>
          <w:sz w:val="20"/>
        </w:rPr>
        <w:t>наличии</w:t>
      </w:r>
      <w:r>
        <w:rPr>
          <w:spacing w:val="-6"/>
          <w:sz w:val="20"/>
        </w:rPr>
        <w:t> </w:t>
      </w:r>
      <w:r>
        <w:rPr>
          <w:sz w:val="20"/>
        </w:rPr>
        <w:t>у</w:t>
      </w:r>
      <w:r>
        <w:rPr>
          <w:spacing w:val="-4"/>
          <w:sz w:val="20"/>
        </w:rPr>
        <w:t> </w:t>
      </w:r>
      <w:r>
        <w:rPr>
          <w:sz w:val="20"/>
        </w:rPr>
        <w:t>Учреждения</w:t>
      </w:r>
      <w:r>
        <w:rPr>
          <w:spacing w:val="-6"/>
          <w:sz w:val="20"/>
        </w:rPr>
        <w:t> </w:t>
      </w:r>
      <w:r>
        <w:rPr>
          <w:sz w:val="20"/>
        </w:rPr>
        <w:t>финансовой</w:t>
      </w:r>
      <w:r>
        <w:rPr>
          <w:spacing w:val="-5"/>
          <w:sz w:val="20"/>
        </w:rPr>
        <w:t> </w:t>
      </w:r>
      <w:r>
        <w:rPr>
          <w:sz w:val="20"/>
        </w:rPr>
        <w:t>возможности.</w:t>
      </w:r>
    </w:p>
    <w:p>
      <w:pPr>
        <w:pStyle w:val="ListParagraph"/>
        <w:numPr>
          <w:ilvl w:val="1"/>
          <w:numId w:val="9"/>
        </w:numPr>
        <w:tabs>
          <w:tab w:pos="833" w:val="left" w:leader="none"/>
        </w:tabs>
        <w:spacing w:line="229" w:lineRule="exact" w:before="0" w:after="0"/>
        <w:ind w:left="832" w:right="0" w:hanging="361"/>
        <w:jc w:val="left"/>
        <w:rPr>
          <w:sz w:val="20"/>
        </w:rPr>
      </w:pPr>
      <w:r>
        <w:rPr>
          <w:sz w:val="20"/>
        </w:rPr>
        <w:t>Вопрос</w:t>
      </w:r>
      <w:r>
        <w:rPr>
          <w:spacing w:val="-7"/>
          <w:sz w:val="20"/>
        </w:rPr>
        <w:t> </w:t>
      </w:r>
      <w:r>
        <w:rPr>
          <w:sz w:val="20"/>
        </w:rPr>
        <w:t>о</w:t>
      </w:r>
      <w:r>
        <w:rPr>
          <w:spacing w:val="-5"/>
          <w:sz w:val="20"/>
        </w:rPr>
        <w:t> </w:t>
      </w:r>
      <w:r>
        <w:rPr>
          <w:sz w:val="20"/>
        </w:rPr>
        <w:t>предоставлении</w:t>
      </w:r>
      <w:r>
        <w:rPr>
          <w:spacing w:val="-6"/>
          <w:sz w:val="20"/>
        </w:rPr>
        <w:t> </w:t>
      </w:r>
      <w:r>
        <w:rPr>
          <w:sz w:val="20"/>
        </w:rPr>
        <w:t>льготы</w:t>
      </w:r>
      <w:r>
        <w:rPr>
          <w:spacing w:val="-5"/>
          <w:sz w:val="20"/>
        </w:rPr>
        <w:t> </w:t>
      </w:r>
      <w:r>
        <w:rPr>
          <w:sz w:val="20"/>
        </w:rPr>
        <w:t>относится</w:t>
      </w:r>
      <w:r>
        <w:rPr>
          <w:spacing w:val="-6"/>
          <w:sz w:val="20"/>
        </w:rPr>
        <w:t> </w:t>
      </w: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компетенции</w:t>
      </w:r>
      <w:r>
        <w:rPr>
          <w:spacing w:val="-6"/>
          <w:sz w:val="20"/>
        </w:rPr>
        <w:t> </w:t>
      </w:r>
      <w:r>
        <w:rPr>
          <w:sz w:val="20"/>
        </w:rPr>
        <w:t>директора</w:t>
      </w:r>
      <w:r>
        <w:rPr>
          <w:spacing w:val="-5"/>
          <w:sz w:val="20"/>
        </w:rPr>
        <w:t> </w:t>
      </w:r>
      <w:r>
        <w:rPr>
          <w:sz w:val="20"/>
        </w:rPr>
        <w:t>Учреждения.</w:t>
      </w:r>
    </w:p>
    <w:sectPr>
      <w:footerReference w:type="default" r:id="rId6"/>
      <w:pgSz w:w="11910" w:h="16840"/>
      <w:pgMar w:footer="612" w:header="0" w:top="1320" w:bottom="800" w:left="7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Arial Narrow">
    <w:altName w:val="Arial Narrow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989990pt;margin-top:800.298096pt;width:11.9pt;height:14.95pt;mso-position-horizontal-relative:page;mso-position-vertical-relative:page;z-index:-15818240" type="#_x0000_t202" filled="false" stroked="false">
          <v:textbox inset="0,0,0,0">
            <w:txbxContent>
              <w:p>
                <w:pPr>
                  <w:spacing w:before="21"/>
                  <w:ind w:left="60" w:right="0" w:firstLine="0"/>
                  <w:jc w:val="left"/>
                  <w:rPr>
                    <w:rFonts w:ascii="Century Gothic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entury Gothic"/>
                    <w:w w:val="10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</w:pPr>
    <w:r>
      <w:rPr/>
      <w:pict>
        <v:shape style="position:absolute;margin-left:300.989990pt;margin-top:800.298096pt;width:7.9pt;height:14.95pt;mso-position-horizontal-relative:page;mso-position-vertical-relative:page;z-index:-15817728" type="#_x0000_t202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rFonts w:ascii="Century Gothic"/>
                    <w:sz w:val="21"/>
                  </w:rPr>
                </w:pPr>
                <w:r>
                  <w:rPr>
                    <w:rFonts w:ascii="Century Gothic"/>
                    <w:w w:val="100"/>
                    <w:sz w:val="21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6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360"/>
        <w:jc w:val="lef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5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360"/>
        <w:jc w:val="lef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83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360"/>
        <w:jc w:val="lef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54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361"/>
        <w:jc w:val="righ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266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"/>
      <w:lvlJc w:val="left"/>
      <w:pPr>
        <w:ind w:left="155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4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361"/>
        <w:jc w:val="lef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266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1266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17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55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964" w:hanging="5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570"/>
        <w:jc w:val="righ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6" w:hanging="634"/>
        <w:jc w:val="lef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"/>
      <w:lvlJc w:val="left"/>
      <w:pPr>
        <w:ind w:left="155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2" w:hanging="360"/>
        <w:jc w:val="left"/>
      </w:pPr>
      <w:rPr>
        <w:rFonts w:hint="default" w:ascii="Arial Narrow" w:hAnsi="Arial Narrow" w:eastAsia="Arial Narrow" w:cs="Arial Narrow"/>
        <w:w w:val="99"/>
        <w:sz w:val="20"/>
        <w:szCs w:val="20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814" w:hanging="137"/>
        <w:jc w:val="right"/>
      </w:pPr>
      <w:rPr>
        <w:rFonts w:hint="default" w:ascii="Arial Narrow" w:hAnsi="Arial Narrow" w:eastAsia="Arial Narrow" w:cs="Arial Narrow"/>
        <w:b/>
        <w:bCs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74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28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82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36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90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44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98" w:hanging="137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32" w:hanging="361"/>
    </w:pPr>
    <w:rPr>
      <w:rFonts w:ascii="Arial Narrow" w:hAnsi="Arial Narrow" w:eastAsia="Arial Narrow" w:cs="Arial Narrow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29" w:lineRule="exact"/>
      <w:ind w:left="112" w:hanging="350"/>
      <w:outlineLvl w:val="1"/>
    </w:pPr>
    <w:rPr>
      <w:rFonts w:ascii="Arial Narrow" w:hAnsi="Arial Narrow" w:eastAsia="Arial Narrow" w:cs="Arial Narrow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3100" w:hanging="846"/>
    </w:pPr>
    <w:rPr>
      <w:rFonts w:ascii="Arial" w:hAnsi="Arial" w:eastAsia="Arial" w:cs="Arial"/>
      <w:b/>
      <w:bCs/>
      <w:i/>
      <w:i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32" w:hanging="361"/>
    </w:pPr>
    <w:rPr>
      <w:rFonts w:ascii="Arial Narrow" w:hAnsi="Arial Narrow" w:eastAsia="Arial Narrow" w:cs="Arial Narrow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ПО «Витязь»</dc:title>
  <dc:creator>Витязь</dc:creator>
  <dcterms:created xsi:type="dcterms:W3CDTF">2022-03-21T08:40:06Z</dcterms:created>
  <dcterms:modified xsi:type="dcterms:W3CDTF">2022-03-21T08:40:06Z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2022-03-21T00:00:00Z</vt:filetime>
  </property>
</Properties>
</file>